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1A" w:rsidRPr="00C00C54" w:rsidRDefault="005D791A" w:rsidP="006859E0">
      <w:pPr>
        <w:pStyle w:val="Ingetavstnd"/>
        <w:jc w:val="center"/>
        <w:rPr>
          <w:b/>
          <w:sz w:val="20"/>
          <w:szCs w:val="20"/>
        </w:rPr>
      </w:pPr>
      <w:r w:rsidRPr="00C00C54">
        <w:rPr>
          <w:b/>
          <w:sz w:val="20"/>
          <w:szCs w:val="20"/>
        </w:rPr>
        <w:t xml:space="preserve">Årsmötesprotokoll </w:t>
      </w:r>
    </w:p>
    <w:p w:rsidR="00A22971" w:rsidRDefault="009437AC" w:rsidP="004F171F">
      <w:pPr>
        <w:pStyle w:val="Ingetavstnd"/>
        <w:jc w:val="center"/>
        <w:rPr>
          <w:sz w:val="20"/>
          <w:szCs w:val="20"/>
        </w:rPr>
      </w:pPr>
      <w:r>
        <w:rPr>
          <w:sz w:val="20"/>
          <w:szCs w:val="20"/>
        </w:rPr>
        <w:t>10 mars 2021</w:t>
      </w:r>
      <w:r w:rsidR="00EA2549" w:rsidRPr="006859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Digitalt möte på Teams </w:t>
      </w:r>
      <w:proofErr w:type="spellStart"/>
      <w:r>
        <w:rPr>
          <w:sz w:val="20"/>
          <w:szCs w:val="20"/>
        </w:rPr>
        <w:t>pga</w:t>
      </w:r>
      <w:proofErr w:type="spellEnd"/>
      <w:r>
        <w:rPr>
          <w:sz w:val="20"/>
          <w:szCs w:val="20"/>
        </w:rPr>
        <w:t xml:space="preserve"> av Covid-19</w:t>
      </w:r>
      <w:r w:rsidR="004F171F">
        <w:rPr>
          <w:sz w:val="20"/>
          <w:szCs w:val="20"/>
        </w:rPr>
        <w:t xml:space="preserve"> </w:t>
      </w:r>
    </w:p>
    <w:p w:rsidR="00EA2549" w:rsidRDefault="005D791A" w:rsidP="006859E0">
      <w:pPr>
        <w:pStyle w:val="Ingetavstn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5D791A" w:rsidRPr="006859E0" w:rsidRDefault="005D791A" w:rsidP="006859E0">
      <w:pPr>
        <w:pStyle w:val="Ingetavstnd"/>
        <w:jc w:val="center"/>
        <w:rPr>
          <w:sz w:val="20"/>
          <w:szCs w:val="20"/>
        </w:rPr>
      </w:pPr>
    </w:p>
    <w:p w:rsidR="00EA2549" w:rsidRDefault="005D791A" w:rsidP="005D791A">
      <w:pPr>
        <w:ind w:left="1304" w:hanging="1304"/>
      </w:pPr>
      <w:r>
        <w:t>1.</w:t>
      </w:r>
      <w:r>
        <w:tab/>
        <w:t xml:space="preserve">Föreningens ordförande </w:t>
      </w:r>
      <w:r w:rsidR="009437AC">
        <w:t>Thomas Björklund</w:t>
      </w:r>
      <w:r>
        <w:t xml:space="preserve"> öppnade</w:t>
      </w:r>
      <w:r w:rsidR="009437AC">
        <w:t xml:space="preserve">/ släppte in alla i möte och hälsade alla välkomna. Ulrika </w:t>
      </w:r>
      <w:proofErr w:type="spellStart"/>
      <w:r w:rsidR="009437AC">
        <w:t>Jidåker</w:t>
      </w:r>
      <w:proofErr w:type="spellEnd"/>
      <w:r w:rsidR="009437AC">
        <w:t xml:space="preserve"> förde samtidigt ett upprop på antal deltagare på mötet.</w:t>
      </w:r>
    </w:p>
    <w:p w:rsidR="00EA2549" w:rsidRDefault="00EA2549" w:rsidP="00EA2549">
      <w:r>
        <w:t>2.</w:t>
      </w:r>
      <w:r>
        <w:tab/>
      </w:r>
      <w:r w:rsidR="005D791A" w:rsidRPr="001B13BB">
        <w:rPr>
          <w:b/>
        </w:rPr>
        <w:t>Förslag</w:t>
      </w:r>
      <w:r w:rsidR="005D791A">
        <w:t xml:space="preserve"> till dagordning godkändes enligt förslag.</w:t>
      </w:r>
    </w:p>
    <w:p w:rsidR="00EA2549" w:rsidRDefault="00EA2549" w:rsidP="005D791A">
      <w:pPr>
        <w:ind w:left="1304" w:hanging="1304"/>
      </w:pPr>
      <w:r>
        <w:t>3.</w:t>
      </w:r>
      <w:r>
        <w:tab/>
      </w:r>
      <w:r w:rsidR="005D791A" w:rsidRPr="001B13BB">
        <w:rPr>
          <w:b/>
        </w:rPr>
        <w:t xml:space="preserve">Till </w:t>
      </w:r>
      <w:r w:rsidR="005D791A">
        <w:t xml:space="preserve">Ordförande till årsmöte valdes </w:t>
      </w:r>
      <w:r w:rsidR="009437AC">
        <w:t>Thomas Björklund</w:t>
      </w:r>
      <w:r w:rsidR="005D791A">
        <w:t xml:space="preserve"> och till sekreterare Ulrika </w:t>
      </w:r>
      <w:proofErr w:type="spellStart"/>
      <w:r w:rsidR="005D791A">
        <w:t>Jidåker</w:t>
      </w:r>
      <w:proofErr w:type="spellEnd"/>
    </w:p>
    <w:p w:rsidR="00EA2549" w:rsidRDefault="00EA2549" w:rsidP="005D791A">
      <w:pPr>
        <w:ind w:left="1304" w:hanging="1304"/>
      </w:pPr>
      <w:r>
        <w:t>4.</w:t>
      </w:r>
      <w:r>
        <w:tab/>
      </w:r>
      <w:r w:rsidR="005D791A" w:rsidRPr="001B13BB">
        <w:rPr>
          <w:b/>
        </w:rPr>
        <w:t>Till justeringsmän</w:t>
      </w:r>
      <w:r w:rsidR="005D791A">
        <w:t xml:space="preserve"> och rösträknare valdes </w:t>
      </w:r>
      <w:r w:rsidR="007F0B7A">
        <w:t>Sanna Lindström</w:t>
      </w:r>
      <w:r w:rsidR="005D791A">
        <w:t xml:space="preserve"> och </w:t>
      </w:r>
      <w:r w:rsidR="007F0B7A">
        <w:t>Stefan Lindström</w:t>
      </w:r>
    </w:p>
    <w:p w:rsidR="00EA2549" w:rsidRDefault="00EA2549" w:rsidP="00EA2549">
      <w:r>
        <w:t>5.</w:t>
      </w:r>
      <w:r>
        <w:tab/>
      </w:r>
      <w:r w:rsidR="005D791A" w:rsidRPr="001B13BB">
        <w:rPr>
          <w:b/>
        </w:rPr>
        <w:t xml:space="preserve">Årsmötet godkände </w:t>
      </w:r>
      <w:r w:rsidR="005D791A">
        <w:t>att kallelse skett i behörig ordning.</w:t>
      </w:r>
    </w:p>
    <w:p w:rsidR="00EA2549" w:rsidRDefault="00EA2549" w:rsidP="00EA2549">
      <w:r>
        <w:t>6.</w:t>
      </w:r>
      <w:r>
        <w:tab/>
      </w:r>
      <w:r w:rsidR="005D791A" w:rsidRPr="001B13BB">
        <w:rPr>
          <w:b/>
        </w:rPr>
        <w:t xml:space="preserve">Årsmötet godkände </w:t>
      </w:r>
      <w:r w:rsidR="005D791A">
        <w:t xml:space="preserve">styrelsens </w:t>
      </w:r>
      <w:r>
        <w:t>verksamhetsberättelse.</w:t>
      </w:r>
    </w:p>
    <w:p w:rsidR="00EA2549" w:rsidRDefault="00EA2549" w:rsidP="00EA2549">
      <w:r>
        <w:t>7.</w:t>
      </w:r>
      <w:r>
        <w:tab/>
      </w:r>
      <w:r w:rsidR="005D791A" w:rsidRPr="001B13BB">
        <w:rPr>
          <w:b/>
        </w:rPr>
        <w:t>Årsmötet fastställde</w:t>
      </w:r>
      <w:r w:rsidR="005D791A">
        <w:t xml:space="preserve"> resultat och balansräkning.</w:t>
      </w:r>
    </w:p>
    <w:p w:rsidR="00EA2549" w:rsidRDefault="005D791A" w:rsidP="00EA2549">
      <w:r>
        <w:t>8.</w:t>
      </w:r>
      <w:r>
        <w:tab/>
      </w:r>
      <w:r w:rsidRPr="001B13BB">
        <w:rPr>
          <w:b/>
        </w:rPr>
        <w:t>Revisorernas berättelse</w:t>
      </w:r>
      <w:r>
        <w:t xml:space="preserve"> lästes upp och godkändes.</w:t>
      </w:r>
    </w:p>
    <w:p w:rsidR="00EA2549" w:rsidRDefault="00EA2549" w:rsidP="00EA2549">
      <w:r>
        <w:t>9.</w:t>
      </w:r>
      <w:r>
        <w:tab/>
      </w:r>
      <w:r w:rsidR="005D791A" w:rsidRPr="001B13BB">
        <w:rPr>
          <w:b/>
        </w:rPr>
        <w:t>Årsmötet beviljade</w:t>
      </w:r>
      <w:r w:rsidR="005D791A">
        <w:t xml:space="preserve"> </w:t>
      </w:r>
      <w:r w:rsidR="001A509C">
        <w:t>styrelsen ansvarsfrihet för 20</w:t>
      </w:r>
      <w:r w:rsidR="007A5E44">
        <w:t>20</w:t>
      </w:r>
      <w:r w:rsidR="005D791A">
        <w:t>.</w:t>
      </w:r>
    </w:p>
    <w:p w:rsidR="00EA2549" w:rsidRDefault="00EA2549" w:rsidP="00EA2549">
      <w:r>
        <w:t>10.</w:t>
      </w:r>
      <w:r>
        <w:tab/>
      </w:r>
      <w:r w:rsidR="005D791A" w:rsidRPr="001B13BB">
        <w:rPr>
          <w:b/>
        </w:rPr>
        <w:t xml:space="preserve">Inga motioner </w:t>
      </w:r>
      <w:r w:rsidR="005D791A">
        <w:t>var inlämnade.</w:t>
      </w:r>
    </w:p>
    <w:p w:rsidR="00EA2549" w:rsidRDefault="00EA2549" w:rsidP="0024033E">
      <w:pPr>
        <w:ind w:left="1304" w:hanging="1304"/>
      </w:pPr>
      <w:r>
        <w:t>11.</w:t>
      </w:r>
      <w:r>
        <w:tab/>
      </w:r>
      <w:r w:rsidR="00005B71" w:rsidRPr="001B13BB">
        <w:rPr>
          <w:b/>
        </w:rPr>
        <w:t>Årsmötet bestämde</w:t>
      </w:r>
      <w:r w:rsidR="00005B71">
        <w:t xml:space="preserve"> ersättning till</w:t>
      </w:r>
      <w:r>
        <w:t xml:space="preserve"> årsmötet utsedda styrelseledamöter och rev</w:t>
      </w:r>
      <w:r w:rsidR="00005B71">
        <w:t>isorer samt suppleanter enligt följande: Ordförande, Kassör och sekreterare 500kr/ år och övriga ledamöter 200kr/ år.</w:t>
      </w:r>
    </w:p>
    <w:p w:rsidR="00EA2549" w:rsidRDefault="00EA2549" w:rsidP="0024033E">
      <w:pPr>
        <w:ind w:left="1304" w:hanging="1304"/>
      </w:pPr>
      <w:r>
        <w:t>12.</w:t>
      </w:r>
      <w:r>
        <w:tab/>
      </w:r>
      <w:r w:rsidR="00005B71" w:rsidRPr="001B13BB">
        <w:rPr>
          <w:b/>
        </w:rPr>
        <w:t>Årsmötet beslutade</w:t>
      </w:r>
      <w:r w:rsidR="00005B71">
        <w:t xml:space="preserve"> att föreningens </w:t>
      </w:r>
      <w:r w:rsidR="00005B71" w:rsidRPr="00030688">
        <w:t xml:space="preserve">överskott </w:t>
      </w:r>
      <w:r w:rsidR="002809AC">
        <w:t xml:space="preserve">balanseras i ny räkning för </w:t>
      </w:r>
      <w:r w:rsidR="007A5E44">
        <w:t>2021</w:t>
      </w:r>
    </w:p>
    <w:p w:rsidR="006B3A72" w:rsidRDefault="00EA2549" w:rsidP="00EF40A9">
      <w:pPr>
        <w:ind w:left="1304" w:hanging="1304"/>
      </w:pPr>
      <w:r>
        <w:t>13.</w:t>
      </w:r>
      <w:r>
        <w:tab/>
      </w:r>
      <w:r w:rsidR="00005B71" w:rsidRPr="001B13BB">
        <w:rPr>
          <w:b/>
        </w:rPr>
        <w:t>Budgetförslaget fastställdes</w:t>
      </w:r>
      <w:r>
        <w:t>.</w:t>
      </w:r>
      <w:r w:rsidR="00005B71">
        <w:t xml:space="preserve"> Årsmötet beslutade att årsavgiften i år för stuglotter m</w:t>
      </w:r>
      <w:r w:rsidR="00AC4340">
        <w:t>ed latrin får en årsavgift på 49</w:t>
      </w:r>
      <w:r w:rsidR="00005B71">
        <w:t>50kr och utan latrin en årsavgift på 3</w:t>
      </w:r>
      <w:r w:rsidR="00AC4340">
        <w:t>8</w:t>
      </w:r>
      <w:r w:rsidR="00005B71">
        <w:t>00kr.</w:t>
      </w:r>
      <w:r w:rsidR="00AC4340">
        <w:t xml:space="preserve"> </w:t>
      </w:r>
      <w:r w:rsidR="006B3A72">
        <w:t>(</w:t>
      </w:r>
      <w:r w:rsidR="00AC4340">
        <w:t>Alla skall då ha lämnat in godkända intyg från kommun på miljötoalett.</w:t>
      </w:r>
      <w:r w:rsidR="006B3A72">
        <w:t>)</w:t>
      </w:r>
      <w:r w:rsidR="00EF40A9">
        <w:t xml:space="preserve"> </w:t>
      </w:r>
      <w:r w:rsidR="007A5E44">
        <w:t>Betalning skall ske 31 mars 2021</w:t>
      </w:r>
    </w:p>
    <w:p w:rsidR="00005B71" w:rsidRDefault="00EA2549" w:rsidP="00EA2549">
      <w:r>
        <w:t>14.</w:t>
      </w:r>
      <w:r>
        <w:tab/>
      </w:r>
      <w:r w:rsidR="00D8067A" w:rsidRPr="001B13BB">
        <w:rPr>
          <w:b/>
        </w:rPr>
        <w:t>Årsmötet valde följande</w:t>
      </w:r>
      <w:r w:rsidR="00005B71" w:rsidRPr="001B13BB">
        <w:rPr>
          <w:b/>
        </w:rPr>
        <w:t>:</w:t>
      </w:r>
    </w:p>
    <w:p w:rsidR="00B86A37" w:rsidRDefault="007A5E44" w:rsidP="00B86A37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Ordförande Thomas Björklund</w:t>
      </w:r>
      <w:r w:rsidR="00B86A37">
        <w:rPr>
          <w:sz w:val="20"/>
          <w:szCs w:val="20"/>
        </w:rPr>
        <w:t xml:space="preserve"> 2 år</w:t>
      </w:r>
    </w:p>
    <w:p w:rsidR="00B86A37" w:rsidRDefault="007A5E44" w:rsidP="00B86A37">
      <w:pPr>
        <w:pStyle w:val="Ingetavstnd"/>
        <w:ind w:firstLine="1304"/>
        <w:rPr>
          <w:sz w:val="20"/>
          <w:szCs w:val="20"/>
        </w:rPr>
      </w:pPr>
      <w:proofErr w:type="spellStart"/>
      <w:r>
        <w:rPr>
          <w:sz w:val="20"/>
          <w:szCs w:val="20"/>
        </w:rPr>
        <w:t>V.ordf</w:t>
      </w:r>
      <w:proofErr w:type="spellEnd"/>
      <w:r>
        <w:rPr>
          <w:sz w:val="20"/>
          <w:szCs w:val="20"/>
        </w:rPr>
        <w:t>.</w:t>
      </w:r>
      <w:r w:rsidR="00B86A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Max </w:t>
      </w:r>
      <w:proofErr w:type="spellStart"/>
      <w:proofErr w:type="gramStart"/>
      <w:r>
        <w:rPr>
          <w:sz w:val="20"/>
          <w:szCs w:val="20"/>
        </w:rPr>
        <w:t>Allemo</w:t>
      </w:r>
      <w:proofErr w:type="spellEnd"/>
      <w:r w:rsidR="00B86A37">
        <w:rPr>
          <w:sz w:val="20"/>
          <w:szCs w:val="20"/>
        </w:rPr>
        <w:t xml:space="preserve">  2</w:t>
      </w:r>
      <w:proofErr w:type="gramEnd"/>
      <w:r w:rsidR="00B86A37">
        <w:rPr>
          <w:sz w:val="20"/>
          <w:szCs w:val="20"/>
        </w:rPr>
        <w:t xml:space="preserve"> år </w:t>
      </w:r>
    </w:p>
    <w:p w:rsidR="007A5E44" w:rsidRDefault="007A5E44" w:rsidP="00B86A37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Ledamot Magnus Jonsson 2 år</w:t>
      </w:r>
    </w:p>
    <w:p w:rsidR="00B86A37" w:rsidRDefault="00B86A37" w:rsidP="00B86A37">
      <w:pPr>
        <w:pStyle w:val="Ingetavstnd"/>
        <w:ind w:firstLine="1304"/>
        <w:rPr>
          <w:sz w:val="20"/>
          <w:szCs w:val="20"/>
        </w:rPr>
      </w:pPr>
    </w:p>
    <w:p w:rsidR="00B86A37" w:rsidRPr="00B86A37" w:rsidRDefault="00B86A37" w:rsidP="005E2746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(Val som har ett år kvar</w:t>
      </w:r>
      <w:r w:rsidRPr="00B86A37">
        <w:rPr>
          <w:sz w:val="20"/>
          <w:szCs w:val="20"/>
        </w:rPr>
        <w:t xml:space="preserve">, val skedde </w:t>
      </w:r>
      <w:r w:rsidR="007A5E44">
        <w:rPr>
          <w:sz w:val="20"/>
          <w:szCs w:val="20"/>
        </w:rPr>
        <w:t>2020)</w:t>
      </w:r>
    </w:p>
    <w:p w:rsidR="00005B71" w:rsidRPr="00005B71" w:rsidRDefault="007A5E44" w:rsidP="00B86A37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Sekreterare</w:t>
      </w:r>
      <w:r w:rsidR="00005B71" w:rsidRPr="00005B71">
        <w:rPr>
          <w:sz w:val="20"/>
          <w:szCs w:val="20"/>
        </w:rPr>
        <w:t xml:space="preserve"> på 2 år </w:t>
      </w:r>
      <w:r>
        <w:rPr>
          <w:sz w:val="20"/>
          <w:szCs w:val="20"/>
        </w:rPr>
        <w:t xml:space="preserve">Ulrika </w:t>
      </w:r>
      <w:proofErr w:type="spellStart"/>
      <w:r>
        <w:rPr>
          <w:sz w:val="20"/>
          <w:szCs w:val="20"/>
        </w:rPr>
        <w:t>Jidåker</w:t>
      </w:r>
      <w:proofErr w:type="spellEnd"/>
    </w:p>
    <w:p w:rsidR="00EA2549" w:rsidRDefault="007A5E44" w:rsidP="00005B71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Kassör</w:t>
      </w:r>
      <w:r w:rsidR="00005B71">
        <w:rPr>
          <w:sz w:val="20"/>
          <w:szCs w:val="20"/>
        </w:rPr>
        <w:t xml:space="preserve"> på 2 år </w:t>
      </w:r>
      <w:r>
        <w:rPr>
          <w:sz w:val="20"/>
          <w:szCs w:val="20"/>
        </w:rPr>
        <w:t>Maria Winberg</w:t>
      </w:r>
    </w:p>
    <w:p w:rsidR="004F171F" w:rsidRDefault="004F171F" w:rsidP="00005B71">
      <w:pPr>
        <w:pStyle w:val="Ingetavstnd"/>
        <w:ind w:firstLine="1304"/>
        <w:rPr>
          <w:sz w:val="20"/>
          <w:szCs w:val="20"/>
        </w:rPr>
      </w:pPr>
    </w:p>
    <w:p w:rsidR="00005B71" w:rsidRPr="00005B71" w:rsidRDefault="00005B71" w:rsidP="007A5E44">
      <w:pPr>
        <w:pStyle w:val="Ingetavstnd"/>
        <w:rPr>
          <w:sz w:val="20"/>
          <w:szCs w:val="20"/>
        </w:rPr>
      </w:pPr>
    </w:p>
    <w:p w:rsidR="00EA2549" w:rsidRPr="001B13BB" w:rsidRDefault="00EA2549" w:rsidP="00EA2549">
      <w:pPr>
        <w:rPr>
          <w:b/>
        </w:rPr>
      </w:pPr>
      <w:r>
        <w:lastRenderedPageBreak/>
        <w:t>15.</w:t>
      </w:r>
      <w:r>
        <w:tab/>
      </w:r>
      <w:r w:rsidR="00D8067A" w:rsidRPr="001B13BB">
        <w:rPr>
          <w:b/>
        </w:rPr>
        <w:t xml:space="preserve">Årsmötet valde enligt följande suppleanter och revisorer:  </w:t>
      </w:r>
    </w:p>
    <w:p w:rsidR="00D8067A" w:rsidRDefault="00D8067A" w:rsidP="00D8067A">
      <w:pPr>
        <w:pStyle w:val="Ingetavstnd"/>
        <w:rPr>
          <w:sz w:val="20"/>
          <w:szCs w:val="20"/>
        </w:rPr>
      </w:pPr>
      <w:r>
        <w:tab/>
      </w:r>
      <w:r w:rsidRPr="00D8067A">
        <w:rPr>
          <w:sz w:val="20"/>
          <w:szCs w:val="20"/>
        </w:rPr>
        <w:t>Suppleant på 1 år Agnetha Olsson</w:t>
      </w:r>
    </w:p>
    <w:p w:rsidR="00D8067A" w:rsidRPr="00D8067A" w:rsidRDefault="00D8067A" w:rsidP="00D8067A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ab/>
      </w:r>
      <w:r w:rsidRPr="00D8067A">
        <w:rPr>
          <w:sz w:val="20"/>
          <w:szCs w:val="20"/>
        </w:rPr>
        <w:t xml:space="preserve">Suppleant på 1 år </w:t>
      </w:r>
      <w:r w:rsidR="007A5E44">
        <w:rPr>
          <w:sz w:val="20"/>
          <w:szCs w:val="20"/>
        </w:rPr>
        <w:t xml:space="preserve">Helena </w:t>
      </w:r>
      <w:proofErr w:type="spellStart"/>
      <w:r w:rsidR="007A5E44">
        <w:rPr>
          <w:sz w:val="20"/>
          <w:szCs w:val="20"/>
        </w:rPr>
        <w:t>Wakander</w:t>
      </w:r>
      <w:proofErr w:type="spellEnd"/>
      <w:r w:rsidR="0098793C">
        <w:rPr>
          <w:sz w:val="20"/>
          <w:szCs w:val="20"/>
        </w:rPr>
        <w:t xml:space="preserve"> </w:t>
      </w:r>
    </w:p>
    <w:p w:rsidR="00D8067A" w:rsidRDefault="00D8067A" w:rsidP="00D8067A">
      <w:pPr>
        <w:pStyle w:val="Ingetavstnd"/>
        <w:ind w:firstLine="1304"/>
        <w:rPr>
          <w:sz w:val="20"/>
          <w:szCs w:val="20"/>
        </w:rPr>
      </w:pPr>
      <w:r w:rsidRPr="00D8067A">
        <w:rPr>
          <w:sz w:val="20"/>
          <w:szCs w:val="20"/>
        </w:rPr>
        <w:t xml:space="preserve">Suppleant på 1 år </w:t>
      </w:r>
      <w:r>
        <w:rPr>
          <w:sz w:val="20"/>
          <w:szCs w:val="20"/>
        </w:rPr>
        <w:t>Pernilla Sundman</w:t>
      </w:r>
    </w:p>
    <w:p w:rsidR="00D8067A" w:rsidRDefault="00D8067A" w:rsidP="00D8067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Revisor</w:t>
      </w:r>
      <w:r w:rsidRPr="00D8067A">
        <w:rPr>
          <w:sz w:val="20"/>
          <w:szCs w:val="20"/>
        </w:rPr>
        <w:t xml:space="preserve"> på 1 år </w:t>
      </w:r>
      <w:r>
        <w:rPr>
          <w:sz w:val="20"/>
          <w:szCs w:val="20"/>
        </w:rPr>
        <w:t>Lilly Englund</w:t>
      </w:r>
    </w:p>
    <w:p w:rsidR="00D8067A" w:rsidRDefault="00D8067A" w:rsidP="00D8067A">
      <w:pPr>
        <w:pStyle w:val="Ingetavstnd"/>
        <w:ind w:firstLine="1304"/>
        <w:rPr>
          <w:sz w:val="20"/>
          <w:szCs w:val="20"/>
        </w:rPr>
      </w:pPr>
      <w:r w:rsidRPr="00D8067A">
        <w:rPr>
          <w:sz w:val="20"/>
          <w:szCs w:val="20"/>
        </w:rPr>
        <w:t xml:space="preserve">Revisor på 1 år </w:t>
      </w:r>
      <w:r w:rsidR="007A5E44">
        <w:rPr>
          <w:sz w:val="20"/>
          <w:szCs w:val="20"/>
        </w:rPr>
        <w:t>Camilla Westlund</w:t>
      </w:r>
    </w:p>
    <w:p w:rsidR="00D8067A" w:rsidRDefault="00D8067A" w:rsidP="00D8067A">
      <w:pPr>
        <w:pStyle w:val="Ingetavstnd"/>
        <w:ind w:firstLine="1304"/>
        <w:rPr>
          <w:sz w:val="20"/>
          <w:szCs w:val="20"/>
        </w:rPr>
      </w:pPr>
      <w:r w:rsidRPr="00D8067A">
        <w:rPr>
          <w:sz w:val="20"/>
          <w:szCs w:val="20"/>
        </w:rPr>
        <w:t xml:space="preserve">Revisor </w:t>
      </w:r>
      <w:r>
        <w:rPr>
          <w:sz w:val="20"/>
          <w:szCs w:val="20"/>
        </w:rPr>
        <w:t xml:space="preserve">suppleant </w:t>
      </w:r>
      <w:r w:rsidRPr="00D8067A">
        <w:rPr>
          <w:sz w:val="20"/>
          <w:szCs w:val="20"/>
        </w:rPr>
        <w:t xml:space="preserve">på 1 år </w:t>
      </w:r>
      <w:r>
        <w:rPr>
          <w:sz w:val="20"/>
          <w:szCs w:val="20"/>
        </w:rPr>
        <w:t>Ulf Hedblom</w:t>
      </w:r>
    </w:p>
    <w:p w:rsidR="00D8067A" w:rsidRDefault="00D8067A" w:rsidP="00342E3A">
      <w:pPr>
        <w:pStyle w:val="Ingetavstnd"/>
        <w:ind w:firstLine="1304"/>
        <w:rPr>
          <w:sz w:val="20"/>
          <w:szCs w:val="20"/>
        </w:rPr>
      </w:pPr>
      <w:r w:rsidRPr="00D8067A">
        <w:rPr>
          <w:sz w:val="20"/>
          <w:szCs w:val="20"/>
        </w:rPr>
        <w:t>Revisor</w:t>
      </w:r>
      <w:r>
        <w:rPr>
          <w:sz w:val="20"/>
          <w:szCs w:val="20"/>
        </w:rPr>
        <w:t xml:space="preserve"> suppleant </w:t>
      </w:r>
      <w:r w:rsidRPr="00D8067A">
        <w:rPr>
          <w:sz w:val="20"/>
          <w:szCs w:val="20"/>
        </w:rPr>
        <w:t xml:space="preserve">på 1 år </w:t>
      </w:r>
      <w:r>
        <w:rPr>
          <w:sz w:val="20"/>
          <w:szCs w:val="20"/>
        </w:rPr>
        <w:t xml:space="preserve">Hans </w:t>
      </w:r>
      <w:proofErr w:type="spellStart"/>
      <w:r>
        <w:rPr>
          <w:sz w:val="20"/>
          <w:szCs w:val="20"/>
        </w:rPr>
        <w:t>Mälby</w:t>
      </w:r>
      <w:proofErr w:type="spellEnd"/>
    </w:p>
    <w:p w:rsidR="00342E3A" w:rsidRPr="00342E3A" w:rsidRDefault="00342E3A" w:rsidP="00342E3A">
      <w:pPr>
        <w:pStyle w:val="Ingetavstnd"/>
        <w:ind w:firstLine="1304"/>
        <w:rPr>
          <w:sz w:val="20"/>
          <w:szCs w:val="20"/>
        </w:rPr>
      </w:pPr>
    </w:p>
    <w:p w:rsidR="00EA2549" w:rsidRDefault="00EA2549" w:rsidP="00D8067A">
      <w:pPr>
        <w:ind w:left="1304" w:hanging="1304"/>
      </w:pPr>
      <w:r>
        <w:t>16.</w:t>
      </w:r>
      <w:r>
        <w:tab/>
      </w:r>
      <w:r w:rsidR="00D8067A" w:rsidRPr="001B13BB">
        <w:rPr>
          <w:b/>
        </w:rPr>
        <w:t>Årsmöte valde</w:t>
      </w:r>
      <w:r w:rsidR="00D8067A">
        <w:t xml:space="preserve"> till ansvarig för bryggkommitté Oxharen Magnus Jonsson</w:t>
      </w:r>
    </w:p>
    <w:p w:rsidR="00B86A37" w:rsidRDefault="00EA2549" w:rsidP="00FF1142">
      <w:pPr>
        <w:ind w:left="1304" w:hanging="1304"/>
      </w:pPr>
      <w:r>
        <w:t>17.</w:t>
      </w:r>
      <w:r>
        <w:tab/>
      </w:r>
      <w:r w:rsidR="00D8067A" w:rsidRPr="001B13BB">
        <w:rPr>
          <w:b/>
        </w:rPr>
        <w:t>Till valberedning</w:t>
      </w:r>
      <w:r w:rsidR="00D8067A">
        <w:t xml:space="preserve"> valdes på 1 år </w:t>
      </w:r>
      <w:r w:rsidR="00B86A37">
        <w:t>Tommy Jensen</w:t>
      </w:r>
      <w:r w:rsidR="00DE02F9">
        <w:t xml:space="preserve"> (sammankallande)</w:t>
      </w:r>
      <w:r w:rsidR="00FF1142">
        <w:t xml:space="preserve">, </w:t>
      </w:r>
      <w:proofErr w:type="spellStart"/>
      <w:r w:rsidR="00B86A37">
        <w:t>Malise</w:t>
      </w:r>
      <w:proofErr w:type="spellEnd"/>
      <w:r w:rsidR="00B86A37">
        <w:t xml:space="preserve"> Johansson och </w:t>
      </w:r>
      <w:r w:rsidR="00526A3C">
        <w:t xml:space="preserve">Kirsi </w:t>
      </w:r>
      <w:proofErr w:type="gramStart"/>
      <w:r w:rsidR="00526A3C">
        <w:t xml:space="preserve">Rova </w:t>
      </w:r>
      <w:r w:rsidR="0098793C">
        <w:t>( omval</w:t>
      </w:r>
      <w:proofErr w:type="gramEnd"/>
      <w:r w:rsidR="0098793C">
        <w:t xml:space="preserve"> på allihopa)</w:t>
      </w:r>
    </w:p>
    <w:p w:rsidR="00A22971" w:rsidRDefault="00A22971" w:rsidP="000B5FDF">
      <w:pPr>
        <w:ind w:left="1304" w:hanging="1304"/>
        <w:rPr>
          <w:b/>
          <w:szCs w:val="20"/>
        </w:rPr>
      </w:pPr>
      <w:r w:rsidRPr="001B13BB">
        <w:rPr>
          <w:szCs w:val="20"/>
        </w:rPr>
        <w:t>18</w:t>
      </w:r>
      <w:r w:rsidRPr="001B13BB">
        <w:rPr>
          <w:b/>
          <w:szCs w:val="20"/>
        </w:rPr>
        <w:t xml:space="preserve">. </w:t>
      </w:r>
      <w:r w:rsidR="005E2746">
        <w:rPr>
          <w:b/>
          <w:szCs w:val="20"/>
        </w:rPr>
        <w:tab/>
      </w:r>
      <w:r w:rsidRPr="001B13BB">
        <w:rPr>
          <w:b/>
          <w:szCs w:val="20"/>
        </w:rPr>
        <w:t xml:space="preserve">Övriga Ärenden </w:t>
      </w:r>
    </w:p>
    <w:p w:rsidR="00342E3A" w:rsidRDefault="009E591A" w:rsidP="009E591A">
      <w:r>
        <w:t xml:space="preserve">             </w:t>
      </w:r>
      <w:r>
        <w:tab/>
      </w:r>
      <w:r w:rsidR="00342E3A">
        <w:t>a) Beslut om datum för årsmöte 2022 och övriga datum för 2021</w:t>
      </w:r>
    </w:p>
    <w:p w:rsidR="00342E3A" w:rsidRPr="00342E3A" w:rsidRDefault="00342E3A" w:rsidP="009E591A">
      <w:pPr>
        <w:ind w:left="1701" w:hanging="397"/>
        <w:rPr>
          <w:b/>
        </w:rPr>
      </w:pPr>
      <w:r w:rsidRPr="00342E3A">
        <w:rPr>
          <w:b/>
        </w:rPr>
        <w:t>Årsmötet beslutade att:</w:t>
      </w:r>
    </w:p>
    <w:p w:rsidR="00342E3A" w:rsidRDefault="00342E3A" w:rsidP="00342E3A">
      <w:pPr>
        <w:ind w:left="1304"/>
      </w:pPr>
      <w:r w:rsidRPr="00342E3A">
        <w:rPr>
          <w:b/>
        </w:rPr>
        <w:t xml:space="preserve">Årsmöte 2022 hålls </w:t>
      </w:r>
      <w:proofErr w:type="gramStart"/>
      <w:r w:rsidRPr="00342E3A">
        <w:rPr>
          <w:b/>
        </w:rPr>
        <w:t>Onsdagen</w:t>
      </w:r>
      <w:proofErr w:type="gramEnd"/>
      <w:r w:rsidRPr="00342E3A">
        <w:rPr>
          <w:b/>
        </w:rPr>
        <w:t xml:space="preserve"> den 9 mars kl.19.00</w:t>
      </w:r>
      <w:r>
        <w:t>. Om vi då förhoppningsvis kan hålla mötet fysiskt så önskar medlemmar även att det kan erbjudas digitalt. men önskan om att det erbjuds</w:t>
      </w:r>
    </w:p>
    <w:p w:rsidR="00342E3A" w:rsidRDefault="00342E3A" w:rsidP="00342E3A">
      <w:pPr>
        <w:ind w:firstLine="1304"/>
        <w:rPr>
          <w:szCs w:val="20"/>
        </w:rPr>
      </w:pPr>
      <w:r w:rsidRPr="00CF7460">
        <w:rPr>
          <w:b/>
          <w:szCs w:val="20"/>
        </w:rPr>
        <w:t xml:space="preserve">Städdag 15 maj </w:t>
      </w:r>
      <w:r>
        <w:rPr>
          <w:szCs w:val="20"/>
        </w:rPr>
        <w:t>genomförs med avstånd FHM restriktioner</w:t>
      </w:r>
    </w:p>
    <w:p w:rsidR="00342E3A" w:rsidRDefault="00342E3A" w:rsidP="00342E3A">
      <w:pPr>
        <w:pStyle w:val="Ingetavstnd"/>
        <w:ind w:firstLine="1304"/>
        <w:rPr>
          <w:sz w:val="20"/>
          <w:szCs w:val="20"/>
        </w:rPr>
      </w:pPr>
      <w:r w:rsidRPr="00CF7460">
        <w:rPr>
          <w:b/>
          <w:sz w:val="20"/>
          <w:szCs w:val="20"/>
        </w:rPr>
        <w:t>Midsommar</w:t>
      </w:r>
      <w:r w:rsidRPr="00CF7460">
        <w:rPr>
          <w:sz w:val="20"/>
          <w:szCs w:val="20"/>
        </w:rPr>
        <w:t xml:space="preserve">/stångresning </w:t>
      </w:r>
      <w:proofErr w:type="spellStart"/>
      <w:r w:rsidRPr="00CF7460">
        <w:rPr>
          <w:sz w:val="20"/>
          <w:szCs w:val="20"/>
        </w:rPr>
        <w:t>kl</w:t>
      </w:r>
      <w:proofErr w:type="spellEnd"/>
      <w:r w:rsidRPr="00CF7460">
        <w:rPr>
          <w:sz w:val="20"/>
          <w:szCs w:val="20"/>
        </w:rPr>
        <w:t xml:space="preserve"> 15:00. </w:t>
      </w:r>
      <w:r>
        <w:rPr>
          <w:sz w:val="20"/>
          <w:szCs w:val="20"/>
        </w:rPr>
        <w:t xml:space="preserve">- beslut utifrån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-19</w:t>
      </w:r>
    </w:p>
    <w:p w:rsidR="00342E3A" w:rsidRDefault="00342E3A" w:rsidP="00342E3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(</w:t>
      </w:r>
      <w:r w:rsidRPr="00CF7460">
        <w:rPr>
          <w:sz w:val="20"/>
          <w:szCs w:val="20"/>
        </w:rPr>
        <w:t>Tacksamma för hjälp att klä stången</w:t>
      </w:r>
      <w:r>
        <w:rPr>
          <w:sz w:val="20"/>
          <w:szCs w:val="20"/>
        </w:rPr>
        <w:t xml:space="preserve"> oavsett hur vi firar)</w:t>
      </w:r>
    </w:p>
    <w:p w:rsidR="00342E3A" w:rsidRDefault="00342E3A" w:rsidP="00342E3A">
      <w:pPr>
        <w:pStyle w:val="Ingetavstnd"/>
        <w:ind w:firstLine="1304"/>
        <w:rPr>
          <w:sz w:val="20"/>
          <w:szCs w:val="20"/>
        </w:rPr>
      </w:pPr>
      <w:r w:rsidRPr="00CF7460">
        <w:rPr>
          <w:b/>
          <w:sz w:val="20"/>
          <w:szCs w:val="20"/>
        </w:rPr>
        <w:t>Avslutning</w:t>
      </w:r>
      <w:r>
        <w:rPr>
          <w:sz w:val="20"/>
          <w:szCs w:val="20"/>
        </w:rPr>
        <w:t xml:space="preserve"> 21 augusti - beslut utifrån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-19 </w:t>
      </w:r>
      <w:r>
        <w:rPr>
          <w:sz w:val="20"/>
          <w:szCs w:val="20"/>
        </w:rPr>
        <w:tab/>
      </w:r>
    </w:p>
    <w:p w:rsidR="00342E3A" w:rsidRDefault="00342E3A" w:rsidP="00342E3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Se hemsida och anslag vid Limö café.</w:t>
      </w:r>
    </w:p>
    <w:p w:rsidR="00342E3A" w:rsidRDefault="00342E3A" w:rsidP="00342E3A">
      <w:pPr>
        <w:pStyle w:val="Ingetavstnd"/>
        <w:ind w:left="720" w:firstLine="1701"/>
        <w:rPr>
          <w:sz w:val="20"/>
          <w:szCs w:val="20"/>
        </w:rPr>
      </w:pPr>
    </w:p>
    <w:p w:rsidR="00342E3A" w:rsidRDefault="00342E3A" w:rsidP="009E591A">
      <w:pPr>
        <w:ind w:left="1304"/>
      </w:pPr>
      <w:r>
        <w:t xml:space="preserve">b) </w:t>
      </w:r>
      <w:r w:rsidR="009578FC" w:rsidRPr="009578FC">
        <w:rPr>
          <w:b/>
        </w:rPr>
        <w:t>Gävle kommun kommer göra en</w:t>
      </w:r>
      <w:r w:rsidR="009578FC">
        <w:t xml:space="preserve"> </w:t>
      </w:r>
      <w:r w:rsidRPr="009578FC">
        <w:rPr>
          <w:b/>
        </w:rPr>
        <w:t>Avloppsinventering 2022.</w:t>
      </w:r>
      <w:r>
        <w:t xml:space="preserve"> Styrelsen har bjudit in för att få bättre information, men kommun har avböjt deltagande. Frågan kommer att tas vidare och information kommer läggas ut på hemsidan.</w:t>
      </w:r>
      <w:r w:rsidR="009578FC">
        <w:t xml:space="preserve"> Frågor från medlemmar om syfte och kunskap hos kommun om hur det ser ut på </w:t>
      </w:r>
      <w:proofErr w:type="spellStart"/>
      <w:r w:rsidR="009578FC">
        <w:t>Limön</w:t>
      </w:r>
      <w:proofErr w:type="spellEnd"/>
      <w:r w:rsidR="009578FC">
        <w:t xml:space="preserve"> lyftes som styrelsen tar med i fortsatt dialog.</w:t>
      </w:r>
    </w:p>
    <w:p w:rsidR="00342E3A" w:rsidRPr="009578FC" w:rsidRDefault="009578FC" w:rsidP="009E591A">
      <w:pPr>
        <w:ind w:left="1304"/>
        <w:rPr>
          <w:b/>
        </w:rPr>
      </w:pPr>
      <w:r w:rsidRPr="009578FC">
        <w:rPr>
          <w:b/>
        </w:rPr>
        <w:t>Utlämnande av föreningens medlemsregister.</w:t>
      </w:r>
      <w:r>
        <w:rPr>
          <w:b/>
        </w:rPr>
        <w:t xml:space="preserve"> </w:t>
      </w:r>
      <w:r w:rsidR="00342E3A">
        <w:t>Ov</w:t>
      </w:r>
      <w:r>
        <w:t>anstående ärende angående a</w:t>
      </w:r>
      <w:r w:rsidR="00342E3A">
        <w:t xml:space="preserve">vloppsinventering har gjort att Gävle kommun önskar </w:t>
      </w:r>
      <w:r>
        <w:t xml:space="preserve">ta </w:t>
      </w:r>
      <w:r w:rsidR="00342E3A">
        <w:t xml:space="preserve">del av våra adressregister. Thomas informerar att vi hävdat att vi inte vill lämna ut </w:t>
      </w:r>
      <w:proofErr w:type="spellStart"/>
      <w:r w:rsidR="00342E3A">
        <w:t>pga</w:t>
      </w:r>
      <w:proofErr w:type="spellEnd"/>
      <w:r w:rsidR="00342E3A">
        <w:t xml:space="preserve"> GDPR. </w:t>
      </w:r>
      <w:r>
        <w:t xml:space="preserve">Enligt kommunikation via mail hävdar GK att det skall ha rätt till den informationen enligt </w:t>
      </w:r>
      <w:r w:rsidR="0034276B">
        <w:rPr>
          <w:rFonts w:ascii="Arial" w:hAnsi="Arial" w:cs="Arial"/>
          <w:color w:val="222222"/>
          <w:shd w:val="clear" w:color="auto" w:fill="FFFFFF"/>
        </w:rPr>
        <w:t>artikel 6 f i GDPR</w:t>
      </w:r>
      <w:r>
        <w:t>.</w:t>
      </w:r>
    </w:p>
    <w:p w:rsidR="009578FC" w:rsidRDefault="009578FC" w:rsidP="009E591A">
      <w:pPr>
        <w:ind w:left="1304"/>
      </w:pPr>
      <w:r w:rsidRPr="009578FC">
        <w:rPr>
          <w:b/>
          <w:i/>
        </w:rPr>
        <w:t>Årsmötet ger styrelsen förtroende och beslutsrätt</w:t>
      </w:r>
      <w:r>
        <w:t xml:space="preserve"> i att fortsatt dialogen utifrån föreningens ansvara som arrendepart mot kommun. Även utlämnande av adressregister. </w:t>
      </w:r>
    </w:p>
    <w:p w:rsidR="00342E3A" w:rsidRDefault="00342E3A" w:rsidP="00342E3A">
      <w:pPr>
        <w:ind w:left="1701" w:hanging="283"/>
      </w:pPr>
    </w:p>
    <w:p w:rsidR="004F171F" w:rsidRDefault="004F171F" w:rsidP="001872A8">
      <w:pPr>
        <w:ind w:left="360"/>
      </w:pPr>
    </w:p>
    <w:p w:rsidR="0014738F" w:rsidRPr="0014738F" w:rsidRDefault="00342E3A" w:rsidP="001872A8">
      <w:pPr>
        <w:ind w:left="360"/>
        <w:rPr>
          <w:b/>
        </w:rPr>
      </w:pPr>
      <w:r>
        <w:t xml:space="preserve">c) </w:t>
      </w:r>
      <w:r w:rsidRPr="009578FC">
        <w:rPr>
          <w:b/>
        </w:rPr>
        <w:t>Frågor till Gävle Kommun ställda då inget möte blivit av</w:t>
      </w:r>
      <w:r w:rsidR="009578FC">
        <w:rPr>
          <w:b/>
        </w:rPr>
        <w:t xml:space="preserve"> med Kultur &amp; Fritid</w:t>
      </w:r>
      <w:r w:rsidRPr="009578FC">
        <w:rPr>
          <w:b/>
        </w:rPr>
        <w:t>.</w:t>
      </w:r>
      <w:r w:rsidR="0014738F">
        <w:rPr>
          <w:b/>
        </w:rPr>
        <w:t xml:space="preserve"> </w:t>
      </w:r>
      <w:r w:rsidR="0014738F" w:rsidRPr="0014738F">
        <w:t xml:space="preserve">V. ordförande Max </w:t>
      </w:r>
      <w:proofErr w:type="spellStart"/>
      <w:r w:rsidR="0014738F" w:rsidRPr="0014738F">
        <w:t>Allemo</w:t>
      </w:r>
      <w:proofErr w:type="spellEnd"/>
      <w:r w:rsidR="0014738F" w:rsidRPr="0014738F">
        <w:t xml:space="preserve"> informerade om ned</w:t>
      </w:r>
      <w:r w:rsidR="0014738F">
        <w:t>an</w:t>
      </w:r>
      <w:r w:rsidR="0014738F" w:rsidRPr="0014738F">
        <w:t>stå</w:t>
      </w:r>
      <w:r w:rsidR="0014738F">
        <w:t>e</w:t>
      </w:r>
      <w:r w:rsidR="0014738F" w:rsidRPr="0014738F">
        <w:t>nde frågor, se svar i korthet under.</w:t>
      </w:r>
      <w:r w:rsidR="0014738F">
        <w:t xml:space="preserve"> Styrelsen kommer att ta kontakt igen för att få till ett möte och lägga ut ev. ny information på hemsidan.</w:t>
      </w:r>
      <w:r w:rsidR="00195DE0">
        <w:t xml:space="preserve"> 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r w:rsidRPr="009578FC">
        <w:rPr>
          <w:rFonts w:asciiTheme="majorHAnsi" w:eastAsia="Times New Roman" w:hAnsiTheme="majorHAnsi" w:cs="Arial"/>
          <w:color w:val="222222"/>
          <w:lang w:eastAsia="sv-SE"/>
        </w:rPr>
        <w:t>Status Café, vem driver det sommaren 2021 –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Driften av Limö café är ännu inte beslutat.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proofErr w:type="spellStart"/>
      <w:r w:rsidRPr="009578FC">
        <w:rPr>
          <w:rFonts w:asciiTheme="majorHAnsi" w:eastAsia="Times New Roman" w:hAnsiTheme="majorHAnsi" w:cs="Arial"/>
          <w:color w:val="222222"/>
          <w:lang w:eastAsia="sv-SE"/>
        </w:rPr>
        <w:t>Brunar</w:t>
      </w:r>
      <w:proofErr w:type="spellEnd"/>
      <w:r w:rsidRPr="009578FC">
        <w:rPr>
          <w:rFonts w:asciiTheme="majorHAnsi" w:eastAsia="Times New Roman" w:hAnsiTheme="majorHAnsi" w:cs="Arial"/>
          <w:color w:val="222222"/>
          <w:lang w:eastAsia="sv-SE"/>
        </w:rPr>
        <w:t xml:space="preserve"> och brunnsprove</w:t>
      </w:r>
      <w:r>
        <w:rPr>
          <w:rFonts w:asciiTheme="majorHAnsi" w:eastAsia="Times New Roman" w:hAnsiTheme="majorHAnsi" w:cs="Arial"/>
          <w:color w:val="222222"/>
          <w:lang w:eastAsia="sv-SE"/>
        </w:rPr>
        <w:t xml:space="preserve">r, hur är det planerat i år? </w:t>
      </w:r>
      <w:proofErr w:type="gramStart"/>
      <w:r>
        <w:rPr>
          <w:rFonts w:asciiTheme="majorHAnsi" w:eastAsia="Times New Roman" w:hAnsiTheme="majorHAnsi" w:cs="Arial"/>
          <w:color w:val="222222"/>
          <w:lang w:eastAsia="sv-SE"/>
        </w:rPr>
        <w:t>-</w:t>
      </w:r>
      <w:proofErr w:type="gramEnd"/>
      <w:r>
        <w:rPr>
          <w:rFonts w:asciiTheme="majorHAnsi" w:eastAsia="Times New Roman" w:hAnsiTheme="majorHAnsi" w:cs="Arial"/>
          <w:color w:val="222222"/>
          <w:lang w:eastAsia="sv-SE"/>
        </w:rPr>
        <w:t>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Fritid tar vattenprover på brunnen vid caféet. De två övriga brunnarna på ön ansvarar boende för att beställa provtagning av, i enlighet med de arrendeavtal som finns. 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B050"/>
          <w:lang w:eastAsia="sv-SE"/>
        </w:rPr>
      </w:pPr>
      <w:r w:rsidRPr="009578FC">
        <w:rPr>
          <w:rFonts w:asciiTheme="majorHAnsi" w:eastAsia="Times New Roman" w:hAnsiTheme="majorHAnsi" w:cs="Arial"/>
          <w:lang w:eastAsia="sv-SE"/>
        </w:rPr>
        <w:t>Naturreservatet, när blir invigningen samt är man färdig med alla skyltar mm inför reservatsbildningen –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Reservatsskyltarna är tryckta, men oklart om skyltställen är klara ännu. Naturstigsskyltarna är under produktion. Maria Lind skickade i måndags skyltutkasten för synpunkter till två kontaktpersoner i vardera föreningen. Målsättningen är att få skyltarna klara och uppsatta till invigningen. Gällande invigningen så har det diskuterats att köra den i samband med Fyrens dag, som jag tror infaller i slutet på augusti.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r w:rsidRPr="009578FC">
        <w:rPr>
          <w:rFonts w:asciiTheme="majorHAnsi" w:eastAsia="Times New Roman" w:hAnsiTheme="majorHAnsi" w:cs="Arial"/>
          <w:color w:val="222222"/>
          <w:lang w:eastAsia="sv-SE"/>
        </w:rPr>
        <w:t>Limöbåten, har den ett år till på kontraktet och vad händer 2022 med båtturer. Viktigt att säkra upp detta i god tid.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–</w:t>
      </w:r>
      <w:r>
        <w:rPr>
          <w:rFonts w:asciiTheme="majorHAnsi" w:eastAsia="Times New Roman" w:hAnsiTheme="majorHAnsi" w:cs="Arial"/>
          <w:color w:val="00B050"/>
          <w:lang w:eastAsia="sv-SE"/>
        </w:rPr>
        <w:t xml:space="preserve"> 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Limöbåten har ett år kvar på kontraktet. Upphandling av skärgårdstrafiken för 2022 och framåt ska upp en punkt på mars-nämnden.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r w:rsidRPr="009578FC">
        <w:rPr>
          <w:rFonts w:asciiTheme="majorHAnsi" w:eastAsia="Times New Roman" w:hAnsiTheme="majorHAnsi" w:cs="Arial"/>
          <w:color w:val="222222"/>
          <w:lang w:eastAsia="sv-SE"/>
        </w:rPr>
        <w:t>Muddring av S-kurva, det är trångt att mötas amt mycket grunt -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>Muddring av S-kurvan finns det tyvärr inte ekonomi för i dagsläget.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B050"/>
          <w:lang w:eastAsia="sv-SE"/>
        </w:rPr>
      </w:pPr>
      <w:r w:rsidRPr="009578FC">
        <w:rPr>
          <w:rFonts w:asciiTheme="majorHAnsi" w:eastAsia="Times New Roman" w:hAnsiTheme="majorHAnsi" w:cs="Arial"/>
          <w:lang w:eastAsia="sv-SE"/>
        </w:rPr>
        <w:t>Prickning, vem sköter prickningen 2021?  </w:t>
      </w:r>
      <w:proofErr w:type="gramStart"/>
      <w:r w:rsidRPr="009578FC">
        <w:rPr>
          <w:rFonts w:asciiTheme="majorHAnsi" w:eastAsia="Times New Roman" w:hAnsiTheme="majorHAnsi" w:cs="Arial"/>
          <w:color w:val="00B050"/>
          <w:lang w:eastAsia="sv-SE"/>
        </w:rPr>
        <w:t>-</w:t>
      </w:r>
      <w:proofErr w:type="gramEnd"/>
      <w:r w:rsidRPr="009578FC">
        <w:rPr>
          <w:rFonts w:asciiTheme="majorHAnsi" w:eastAsia="Times New Roman" w:hAnsiTheme="majorHAnsi" w:cs="Arial"/>
          <w:color w:val="00B050"/>
          <w:lang w:eastAsia="sv-SE"/>
        </w:rPr>
        <w:t xml:space="preserve"> Utprickningen sköts av Kaj sjötransport AB.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r w:rsidRPr="009578FC">
        <w:rPr>
          <w:rFonts w:asciiTheme="majorHAnsi" w:eastAsia="Times New Roman" w:hAnsiTheme="majorHAnsi" w:cs="Arial"/>
          <w:color w:val="222222"/>
          <w:lang w:eastAsia="sv-SE"/>
        </w:rPr>
        <w:t>Grovsopor, möjlighet till container i samband med vår städdag? –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 xml:space="preserve">Föreningen själva ansvarar för att beställa och bekosta en container. Fritid kommer att hjälpa Limö fritidsby med vårstädningen av </w:t>
      </w:r>
      <w:proofErr w:type="spellStart"/>
      <w:r w:rsidRPr="009578FC">
        <w:rPr>
          <w:rFonts w:asciiTheme="majorHAnsi" w:eastAsia="Times New Roman" w:hAnsiTheme="majorHAnsi" w:cs="Arial"/>
          <w:color w:val="00B050"/>
          <w:lang w:eastAsia="sv-SE"/>
        </w:rPr>
        <w:t>Limöns</w:t>
      </w:r>
      <w:proofErr w:type="spellEnd"/>
      <w:r w:rsidRPr="009578FC">
        <w:rPr>
          <w:rFonts w:asciiTheme="majorHAnsi" w:eastAsia="Times New Roman" w:hAnsiTheme="majorHAnsi" w:cs="Arial"/>
          <w:color w:val="00B050"/>
          <w:lang w:eastAsia="sv-SE"/>
        </w:rPr>
        <w:t xml:space="preserve"> badstränder likt tidigare år.</w:t>
      </w:r>
    </w:p>
    <w:p w:rsidR="009578FC" w:rsidRPr="009578FC" w:rsidRDefault="009578FC" w:rsidP="009578F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sv-SE"/>
        </w:rPr>
      </w:pPr>
      <w:r w:rsidRPr="009578FC">
        <w:rPr>
          <w:rFonts w:asciiTheme="majorHAnsi" w:eastAsia="Times New Roman" w:hAnsiTheme="majorHAnsi" w:cs="Arial"/>
          <w:color w:val="222222"/>
          <w:lang w:eastAsia="sv-SE"/>
        </w:rPr>
        <w:t xml:space="preserve">Sopcontainer och Latrin, vem har det kontraktet i år och vem sköter det? </w:t>
      </w:r>
      <w:proofErr w:type="gramStart"/>
      <w:r w:rsidRPr="009578FC">
        <w:rPr>
          <w:rFonts w:asciiTheme="majorHAnsi" w:eastAsia="Times New Roman" w:hAnsiTheme="majorHAnsi" w:cs="Arial"/>
          <w:color w:val="222222"/>
          <w:lang w:eastAsia="sv-SE"/>
        </w:rPr>
        <w:t>-</w:t>
      </w:r>
      <w:proofErr w:type="gramEnd"/>
      <w:r w:rsidRPr="009578FC">
        <w:rPr>
          <w:rFonts w:asciiTheme="majorHAnsi" w:eastAsia="Times New Roman" w:hAnsiTheme="majorHAnsi" w:cs="Arial"/>
          <w:color w:val="222222"/>
          <w:lang w:eastAsia="sv-SE"/>
        </w:rPr>
        <w:t> </w:t>
      </w:r>
      <w:r w:rsidRPr="009578FC">
        <w:rPr>
          <w:rFonts w:asciiTheme="majorHAnsi" w:eastAsia="Times New Roman" w:hAnsiTheme="majorHAnsi" w:cs="Arial"/>
          <w:color w:val="00B050"/>
          <w:lang w:eastAsia="sv-SE"/>
        </w:rPr>
        <w:t xml:space="preserve">Föreningen själva som har/ska ha kontraktet </w:t>
      </w:r>
      <w:proofErr w:type="spellStart"/>
      <w:r w:rsidRPr="009578FC">
        <w:rPr>
          <w:rFonts w:asciiTheme="majorHAnsi" w:eastAsia="Times New Roman" w:hAnsiTheme="majorHAnsi" w:cs="Arial"/>
          <w:color w:val="00B050"/>
          <w:lang w:eastAsia="sv-SE"/>
        </w:rPr>
        <w:t>ang</w:t>
      </w:r>
      <w:proofErr w:type="spellEnd"/>
      <w:r w:rsidRPr="009578FC">
        <w:rPr>
          <w:rFonts w:asciiTheme="majorHAnsi" w:eastAsia="Times New Roman" w:hAnsiTheme="majorHAnsi" w:cs="Arial"/>
          <w:color w:val="00B050"/>
          <w:lang w:eastAsia="sv-SE"/>
        </w:rPr>
        <w:t xml:space="preserve"> sopcontainer och latrin.</w:t>
      </w:r>
    </w:p>
    <w:p w:rsidR="009578FC" w:rsidRDefault="009578FC" w:rsidP="00195DE0">
      <w:pPr>
        <w:pStyle w:val="Ingetavstnd"/>
        <w:ind w:left="360"/>
      </w:pPr>
    </w:p>
    <w:p w:rsidR="00195DE0" w:rsidRDefault="00195DE0" w:rsidP="00195DE0">
      <w:pPr>
        <w:pStyle w:val="Ingetavstnd"/>
        <w:ind w:left="360"/>
      </w:pPr>
      <w:r>
        <w:t xml:space="preserve">Gällande en viktig fråga så som brunnsprover på brunnen i oxharen och scoutviken, tänker styrelsen att vi kan bekosta dessa som förra året om vi inte får igenom det med kommun. </w:t>
      </w:r>
    </w:p>
    <w:p w:rsidR="00AC02C5" w:rsidRDefault="00AC02C5" w:rsidP="00195DE0">
      <w:pPr>
        <w:pStyle w:val="Ingetavstnd"/>
        <w:ind w:left="360"/>
      </w:pPr>
    </w:p>
    <w:p w:rsidR="00AC02C5" w:rsidRDefault="00AC02C5" w:rsidP="00195DE0">
      <w:pPr>
        <w:pStyle w:val="Ingetavstnd"/>
        <w:ind w:left="360"/>
      </w:pPr>
      <w:r>
        <w:t xml:space="preserve">Sopsortering kom upp som en fråga som diskuterades och </w:t>
      </w:r>
      <w:proofErr w:type="spellStart"/>
      <w:r>
        <w:t>styrelsne</w:t>
      </w:r>
      <w:proofErr w:type="spellEnd"/>
      <w:r>
        <w:t xml:space="preserve"> tar även den frågan med sig. </w:t>
      </w:r>
    </w:p>
    <w:p w:rsidR="0014738F" w:rsidRDefault="0014738F" w:rsidP="00342E3A">
      <w:pPr>
        <w:pStyle w:val="Ingetavstnd"/>
      </w:pPr>
    </w:p>
    <w:p w:rsidR="00A22971" w:rsidRPr="005E2746" w:rsidRDefault="0014738F" w:rsidP="005E2746">
      <w:pPr>
        <w:pStyle w:val="Ingetavstnd"/>
        <w:ind w:left="360"/>
        <w:rPr>
          <w:sz w:val="20"/>
          <w:szCs w:val="20"/>
        </w:rPr>
      </w:pPr>
      <w:r w:rsidRPr="0014738F">
        <w:rPr>
          <w:b/>
        </w:rPr>
        <w:t>d) Nyttjanderättsavtal</w:t>
      </w:r>
      <w:r>
        <w:rPr>
          <w:b/>
        </w:rPr>
        <w:t xml:space="preserve"> – </w:t>
      </w:r>
      <w:r w:rsidR="005E2746">
        <w:t xml:space="preserve">Ulrika </w:t>
      </w:r>
      <w:proofErr w:type="spellStart"/>
      <w:r w:rsidR="005E2746">
        <w:t>Jidåker</w:t>
      </w:r>
      <w:proofErr w:type="spellEnd"/>
      <w:r w:rsidR="005E2746">
        <w:t xml:space="preserve"> berättade att, nästan alla avtal är tecknad och klara. De få som är kvar kommer Ulrika lösa med dessa </w:t>
      </w:r>
      <w:proofErr w:type="spellStart"/>
      <w:r w:rsidR="005E2746">
        <w:t>stugägare</w:t>
      </w:r>
      <w:proofErr w:type="spellEnd"/>
      <w:r w:rsidR="005E2746">
        <w:t xml:space="preserve"> och utlämning av alla medlemmars avtal kommer ske snarast möjligt sen. Covid-19 läget har så klart påverkat även här, allas hjälpsamhet med att själva skriva ut och lämna har vart otroligt tacksamt.</w:t>
      </w:r>
    </w:p>
    <w:p w:rsidR="0014738F" w:rsidRDefault="0014738F" w:rsidP="001B13BB"/>
    <w:p w:rsidR="009E591A" w:rsidRDefault="009E591A" w:rsidP="001B13BB"/>
    <w:p w:rsidR="009E591A" w:rsidRDefault="009E591A" w:rsidP="001B13BB"/>
    <w:p w:rsidR="009E591A" w:rsidRDefault="009E591A" w:rsidP="001B13BB"/>
    <w:p w:rsidR="004F171F" w:rsidRDefault="004F171F" w:rsidP="005E2746">
      <w:pPr>
        <w:ind w:left="360"/>
      </w:pPr>
    </w:p>
    <w:p w:rsidR="004F171F" w:rsidRDefault="004F171F" w:rsidP="005E2746">
      <w:pPr>
        <w:ind w:left="360"/>
      </w:pPr>
    </w:p>
    <w:p w:rsidR="00283E02" w:rsidRDefault="005B557A" w:rsidP="005E2746">
      <w:pPr>
        <w:ind w:left="360"/>
      </w:pPr>
      <w:bookmarkStart w:id="0" w:name="_GoBack"/>
      <w:bookmarkEnd w:id="0"/>
      <w:r>
        <w:t xml:space="preserve">19. </w:t>
      </w:r>
      <w:r w:rsidR="00557578" w:rsidRPr="001B13BB">
        <w:rPr>
          <w:b/>
        </w:rPr>
        <w:t>Årsmötet</w:t>
      </w:r>
      <w:r w:rsidR="00B94FEF" w:rsidRPr="001B13BB">
        <w:rPr>
          <w:b/>
        </w:rPr>
        <w:t xml:space="preserve"> avsluta</w:t>
      </w:r>
      <w:r w:rsidRPr="001B13BB">
        <w:rPr>
          <w:b/>
        </w:rPr>
        <w:t>de</w:t>
      </w:r>
      <w:r w:rsidR="00557578" w:rsidRPr="001B13BB">
        <w:rPr>
          <w:b/>
        </w:rPr>
        <w:t>s</w:t>
      </w:r>
      <w:r w:rsidR="00557578">
        <w:t xml:space="preserve"> av ordförande</w:t>
      </w:r>
      <w:r w:rsidR="00283E02">
        <w:t xml:space="preserve"> </w:t>
      </w:r>
      <w:r w:rsidR="00195DE0">
        <w:t>med ett stort tack till alla medlemmars deltagande i mötet och till de två avgående ur styrelsen som kommer att tackas av, även nya styrelsemedlemmar hälsade välkomna.</w:t>
      </w:r>
    </w:p>
    <w:p w:rsidR="00195DE0" w:rsidRDefault="00195DE0" w:rsidP="005E2746">
      <w:pPr>
        <w:ind w:left="360"/>
      </w:pPr>
    </w:p>
    <w:p w:rsidR="006859E0" w:rsidRPr="00EF40A9" w:rsidRDefault="00901E71" w:rsidP="00EF40A9">
      <w:r w:rsidRPr="00283E02">
        <w:rPr>
          <w:b/>
        </w:rPr>
        <w:t>Utlottning</w:t>
      </w:r>
      <w:r>
        <w:t xml:space="preserve"> av stuglotten som i år gick till </w:t>
      </w:r>
      <w:r w:rsidR="0014738F">
        <w:t xml:space="preserve">Ingemar </w:t>
      </w:r>
      <w:proofErr w:type="spellStart"/>
      <w:r w:rsidR="0014738F">
        <w:t>Lenströmer</w:t>
      </w:r>
      <w:proofErr w:type="spellEnd"/>
      <w:r w:rsidR="0014738F">
        <w:t xml:space="preserve"> O 18 </w:t>
      </w:r>
    </w:p>
    <w:p w:rsidR="005D791A" w:rsidRPr="00A22971" w:rsidRDefault="005D791A" w:rsidP="005D791A">
      <w:r w:rsidRPr="00A22971">
        <w:t xml:space="preserve">Bilagor </w:t>
      </w:r>
    </w:p>
    <w:p w:rsidR="005D791A" w:rsidRPr="00A22971" w:rsidRDefault="005D791A" w:rsidP="00A22971">
      <w:pPr>
        <w:pStyle w:val="Liststycke"/>
        <w:numPr>
          <w:ilvl w:val="0"/>
          <w:numId w:val="15"/>
        </w:numPr>
      </w:pPr>
      <w:r w:rsidRPr="00A22971">
        <w:t xml:space="preserve">Närvarolistor </w:t>
      </w:r>
    </w:p>
    <w:p w:rsidR="005D791A" w:rsidRPr="00A22971" w:rsidRDefault="005D791A" w:rsidP="00A22971">
      <w:pPr>
        <w:pStyle w:val="Liststycke"/>
        <w:numPr>
          <w:ilvl w:val="0"/>
          <w:numId w:val="15"/>
        </w:numPr>
      </w:pPr>
      <w:r w:rsidRPr="00A22971">
        <w:t>Verksamhetsberättelse</w:t>
      </w:r>
    </w:p>
    <w:p w:rsidR="005D791A" w:rsidRPr="00A22971" w:rsidRDefault="005D791A" w:rsidP="00A22971">
      <w:pPr>
        <w:pStyle w:val="Liststycke"/>
        <w:numPr>
          <w:ilvl w:val="0"/>
          <w:numId w:val="15"/>
        </w:numPr>
      </w:pPr>
      <w:r w:rsidRPr="00A22971">
        <w:t>Ekonomi</w:t>
      </w:r>
      <w:r w:rsidR="00B94FEF">
        <w:t xml:space="preserve"> resultat och balans</w:t>
      </w:r>
    </w:p>
    <w:p w:rsidR="00A22971" w:rsidRDefault="005D791A" w:rsidP="00A22971">
      <w:pPr>
        <w:pStyle w:val="Liststycke"/>
        <w:numPr>
          <w:ilvl w:val="0"/>
          <w:numId w:val="15"/>
        </w:numPr>
      </w:pPr>
      <w:r w:rsidRPr="00A22971">
        <w:t>Revisorernas berättelse</w:t>
      </w:r>
    </w:p>
    <w:p w:rsidR="00A22971" w:rsidRDefault="00A22971" w:rsidP="00A22971"/>
    <w:p w:rsidR="00A22971" w:rsidRDefault="00A22971" w:rsidP="00A22971">
      <w:r>
        <w:t xml:space="preserve">Gävle </w:t>
      </w:r>
      <w:proofErr w:type="gramStart"/>
      <w:r>
        <w:t>………………………………..</w:t>
      </w:r>
      <w:proofErr w:type="gramEnd"/>
    </w:p>
    <w:p w:rsidR="00A22971" w:rsidRDefault="00A22971" w:rsidP="00A22971"/>
    <w:p w:rsidR="00A22971" w:rsidRDefault="00A22971" w:rsidP="00A22971">
      <w:pPr>
        <w:pStyle w:val="Ingetavstnd"/>
        <w:rPr>
          <w:sz w:val="20"/>
        </w:rPr>
      </w:pPr>
      <w:proofErr w:type="gramStart"/>
      <w:r>
        <w:rPr>
          <w:sz w:val="20"/>
        </w:rPr>
        <w:t>……………………………………</w:t>
      </w:r>
      <w:proofErr w:type="gramEnd"/>
      <w:r>
        <w:rPr>
          <w:sz w:val="20"/>
        </w:rPr>
        <w:tab/>
      </w:r>
      <w:r>
        <w:rPr>
          <w:sz w:val="20"/>
        </w:rPr>
        <w:tab/>
        <w:t>………………………………</w:t>
      </w:r>
    </w:p>
    <w:p w:rsidR="00A22971" w:rsidRPr="00A22971" w:rsidRDefault="00A22971" w:rsidP="00A22971">
      <w:pPr>
        <w:pStyle w:val="Ingetavstnd"/>
        <w:rPr>
          <w:sz w:val="20"/>
          <w:szCs w:val="20"/>
        </w:rPr>
      </w:pPr>
      <w:r w:rsidRPr="00A22971">
        <w:rPr>
          <w:sz w:val="20"/>
          <w:szCs w:val="20"/>
        </w:rPr>
        <w:t xml:space="preserve">Justerare på årsmötet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2971">
        <w:rPr>
          <w:sz w:val="20"/>
          <w:szCs w:val="20"/>
        </w:rPr>
        <w:t xml:space="preserve">Justerare på årsmötet </w:t>
      </w:r>
    </w:p>
    <w:p w:rsidR="00A22971" w:rsidRPr="00A22971" w:rsidRDefault="008366A0" w:rsidP="00A22971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Stefan Lindström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Sanna Lindström</w:t>
      </w:r>
    </w:p>
    <w:p w:rsidR="006859E0" w:rsidRDefault="006859E0" w:rsidP="00623510">
      <w:pPr>
        <w:jc w:val="center"/>
        <w:rPr>
          <w:b/>
        </w:rPr>
      </w:pPr>
    </w:p>
    <w:p w:rsidR="005E2746" w:rsidRDefault="006859E0" w:rsidP="005E2746">
      <w:r w:rsidRPr="006859E0">
        <w:rPr>
          <w:b/>
          <w:u w:val="single"/>
        </w:rPr>
        <w:t xml:space="preserve"> </w:t>
      </w:r>
    </w:p>
    <w:p w:rsidR="005E2746" w:rsidRDefault="005E2746" w:rsidP="005E2746">
      <w:proofErr w:type="gramStart"/>
      <w:r>
        <w:t>………………………………………</w:t>
      </w:r>
      <w:proofErr w:type="gramEnd"/>
      <w:r>
        <w:tab/>
      </w:r>
      <w:r>
        <w:tab/>
        <w:t>………………………………</w:t>
      </w:r>
    </w:p>
    <w:p w:rsidR="005E2746" w:rsidRPr="00A22971" w:rsidRDefault="005E2746" w:rsidP="005E2746">
      <w:pPr>
        <w:pStyle w:val="Ingetavstnd"/>
        <w:rPr>
          <w:sz w:val="20"/>
          <w:szCs w:val="20"/>
        </w:rPr>
      </w:pPr>
      <w:r w:rsidRPr="00A22971">
        <w:rPr>
          <w:sz w:val="20"/>
          <w:szCs w:val="20"/>
        </w:rPr>
        <w:t xml:space="preserve">Sekreterare </w:t>
      </w:r>
      <w:r>
        <w:rPr>
          <w:sz w:val="20"/>
          <w:szCs w:val="20"/>
        </w:rPr>
        <w:t>på</w:t>
      </w:r>
      <w:r w:rsidRPr="00A22971">
        <w:rPr>
          <w:sz w:val="20"/>
          <w:szCs w:val="20"/>
        </w:rPr>
        <w:t xml:space="preserve"> årsmötet</w:t>
      </w:r>
      <w:r w:rsidRPr="00A22971">
        <w:rPr>
          <w:sz w:val="20"/>
          <w:szCs w:val="20"/>
        </w:rPr>
        <w:tab/>
      </w:r>
      <w:r w:rsidRPr="00A22971">
        <w:rPr>
          <w:sz w:val="20"/>
          <w:szCs w:val="20"/>
        </w:rPr>
        <w:tab/>
      </w:r>
      <w:r w:rsidRPr="00A22971">
        <w:rPr>
          <w:sz w:val="20"/>
          <w:szCs w:val="20"/>
        </w:rPr>
        <w:tab/>
        <w:t xml:space="preserve">Ordförande på </w:t>
      </w:r>
      <w:r>
        <w:rPr>
          <w:sz w:val="20"/>
          <w:szCs w:val="20"/>
        </w:rPr>
        <w:t>års</w:t>
      </w:r>
      <w:r w:rsidRPr="00A22971">
        <w:rPr>
          <w:sz w:val="20"/>
          <w:szCs w:val="20"/>
        </w:rPr>
        <w:t>mötet</w:t>
      </w:r>
    </w:p>
    <w:p w:rsidR="005E2746" w:rsidRPr="00A22971" w:rsidRDefault="005E2746" w:rsidP="005E2746">
      <w:pPr>
        <w:pStyle w:val="Ingetavstnd"/>
        <w:rPr>
          <w:sz w:val="20"/>
          <w:szCs w:val="20"/>
        </w:rPr>
      </w:pPr>
      <w:r w:rsidRPr="00A22971">
        <w:rPr>
          <w:sz w:val="20"/>
          <w:szCs w:val="20"/>
        </w:rPr>
        <w:t xml:space="preserve">Ulrika </w:t>
      </w:r>
      <w:proofErr w:type="spellStart"/>
      <w:r w:rsidRPr="00A22971">
        <w:rPr>
          <w:sz w:val="20"/>
          <w:szCs w:val="20"/>
        </w:rPr>
        <w:t>Jidåker</w:t>
      </w:r>
      <w:proofErr w:type="spellEnd"/>
      <w:r w:rsidRPr="00A22971">
        <w:rPr>
          <w:sz w:val="20"/>
          <w:szCs w:val="20"/>
        </w:rPr>
        <w:tab/>
      </w:r>
      <w:r w:rsidRPr="00A22971">
        <w:rPr>
          <w:sz w:val="20"/>
          <w:szCs w:val="20"/>
        </w:rPr>
        <w:tab/>
      </w:r>
      <w:r w:rsidRPr="00A22971">
        <w:rPr>
          <w:sz w:val="20"/>
          <w:szCs w:val="20"/>
        </w:rPr>
        <w:tab/>
      </w:r>
      <w:r w:rsidRPr="00A22971">
        <w:rPr>
          <w:sz w:val="20"/>
          <w:szCs w:val="20"/>
        </w:rPr>
        <w:tab/>
      </w:r>
      <w:r>
        <w:rPr>
          <w:sz w:val="20"/>
          <w:szCs w:val="20"/>
        </w:rPr>
        <w:t>Thomas Björklund</w:t>
      </w:r>
    </w:p>
    <w:p w:rsidR="006859E0" w:rsidRPr="006859E0" w:rsidRDefault="006859E0" w:rsidP="005B557A">
      <w:pPr>
        <w:rPr>
          <w:b/>
          <w:u w:val="single"/>
        </w:rPr>
      </w:pPr>
    </w:p>
    <w:sectPr w:rsidR="006859E0" w:rsidRPr="006859E0" w:rsidSect="00BC0119">
      <w:headerReference w:type="default" r:id="rId8"/>
      <w:pgSz w:w="11906" w:h="16838"/>
      <w:pgMar w:top="2325" w:right="2835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3E" w:rsidRDefault="00473E3E" w:rsidP="00ED6C6F">
      <w:pPr>
        <w:spacing w:after="0" w:line="240" w:lineRule="auto"/>
      </w:pPr>
      <w:r>
        <w:separator/>
      </w:r>
    </w:p>
  </w:endnote>
  <w:endnote w:type="continuationSeparator" w:id="0">
    <w:p w:rsidR="00473E3E" w:rsidRDefault="00473E3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ro Cond">
    <w:altName w:val="Arial"/>
    <w:panose1 w:val="00000000000000000000"/>
    <w:charset w:val="00"/>
    <w:family w:val="modern"/>
    <w:notTrueType/>
    <w:pitch w:val="variable"/>
    <w:sig w:usb0="00000001" w:usb1="0000006A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3E" w:rsidRDefault="00473E3E" w:rsidP="00ED6C6F">
      <w:pPr>
        <w:spacing w:after="0" w:line="240" w:lineRule="auto"/>
      </w:pPr>
      <w:r>
        <w:separator/>
      </w:r>
    </w:p>
  </w:footnote>
  <w:footnote w:type="continuationSeparator" w:id="0">
    <w:p w:rsidR="00473E3E" w:rsidRDefault="00473E3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10" w:rsidRDefault="00623510">
    <w:pPr>
      <w:pStyle w:val="Sidhuvud"/>
    </w:pPr>
    <w:r>
      <w:rPr>
        <w:noProof/>
        <w:lang w:eastAsia="sv-SE"/>
      </w:rPr>
      <w:drawing>
        <wp:inline distT="0" distB="0" distL="0" distR="0" wp14:anchorId="388AD302">
          <wp:extent cx="1097280" cy="810895"/>
          <wp:effectExtent l="0" t="0" r="762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59E0" w:rsidRPr="006859E0">
      <w:t xml:space="preserve"> </w:t>
    </w:r>
    <w:r w:rsidR="006859E0">
      <w:t xml:space="preserve">            </w:t>
    </w:r>
    <w:r w:rsidR="006859E0" w:rsidRPr="006859E0">
      <w:rPr>
        <w:sz w:val="28"/>
        <w:szCs w:val="28"/>
      </w:rPr>
      <w:t>Limö Fritidsby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191829D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9A80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28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9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E2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A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02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4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6C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10801"/>
    <w:multiLevelType w:val="multilevel"/>
    <w:tmpl w:val="840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2721FF"/>
    <w:multiLevelType w:val="hybridMultilevel"/>
    <w:tmpl w:val="8AE0599C"/>
    <w:lvl w:ilvl="0" w:tplc="508219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5C88"/>
    <w:multiLevelType w:val="hybridMultilevel"/>
    <w:tmpl w:val="0C3EF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F16"/>
    <w:multiLevelType w:val="hybridMultilevel"/>
    <w:tmpl w:val="0ABC4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33E"/>
    <w:multiLevelType w:val="hybridMultilevel"/>
    <w:tmpl w:val="C05639E6"/>
    <w:lvl w:ilvl="0" w:tplc="A45618A4">
      <w:start w:val="18"/>
      <w:numFmt w:val="bullet"/>
      <w:lvlText w:val="-"/>
      <w:lvlJc w:val="left"/>
      <w:pPr>
        <w:ind w:left="720" w:hanging="360"/>
      </w:pPr>
      <w:rPr>
        <w:rFonts w:ascii="Intro Cond" w:eastAsiaTheme="minorHAnsi" w:hAnsi="Intro C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26E696E6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49"/>
    <w:rsid w:val="00005B71"/>
    <w:rsid w:val="00016FA2"/>
    <w:rsid w:val="00023CF5"/>
    <w:rsid w:val="000304A9"/>
    <w:rsid w:val="00030688"/>
    <w:rsid w:val="00042B3F"/>
    <w:rsid w:val="00046230"/>
    <w:rsid w:val="0008702F"/>
    <w:rsid w:val="0009471C"/>
    <w:rsid w:val="000A4DF2"/>
    <w:rsid w:val="000B5FDF"/>
    <w:rsid w:val="000B6E2B"/>
    <w:rsid w:val="000F24C9"/>
    <w:rsid w:val="000F3E4C"/>
    <w:rsid w:val="000F7298"/>
    <w:rsid w:val="00105FA8"/>
    <w:rsid w:val="00106438"/>
    <w:rsid w:val="00125CBA"/>
    <w:rsid w:val="00127AC6"/>
    <w:rsid w:val="0014738F"/>
    <w:rsid w:val="001872A8"/>
    <w:rsid w:val="00191381"/>
    <w:rsid w:val="00195DE0"/>
    <w:rsid w:val="001A509C"/>
    <w:rsid w:val="001B13BB"/>
    <w:rsid w:val="001C7D2E"/>
    <w:rsid w:val="001D2375"/>
    <w:rsid w:val="002346A2"/>
    <w:rsid w:val="0024033E"/>
    <w:rsid w:val="002809AC"/>
    <w:rsid w:val="00283E02"/>
    <w:rsid w:val="002A1DA2"/>
    <w:rsid w:val="002A223C"/>
    <w:rsid w:val="002D12D8"/>
    <w:rsid w:val="002F44AB"/>
    <w:rsid w:val="002F66A8"/>
    <w:rsid w:val="002F7366"/>
    <w:rsid w:val="0032536E"/>
    <w:rsid w:val="0034276B"/>
    <w:rsid w:val="00342E3A"/>
    <w:rsid w:val="0034796B"/>
    <w:rsid w:val="00364866"/>
    <w:rsid w:val="003648B5"/>
    <w:rsid w:val="003677CC"/>
    <w:rsid w:val="003B2953"/>
    <w:rsid w:val="003F01E9"/>
    <w:rsid w:val="003F3659"/>
    <w:rsid w:val="00434C07"/>
    <w:rsid w:val="00434C20"/>
    <w:rsid w:val="00442AE9"/>
    <w:rsid w:val="00466ABB"/>
    <w:rsid w:val="00473E3E"/>
    <w:rsid w:val="00476FD7"/>
    <w:rsid w:val="00481060"/>
    <w:rsid w:val="004A0D20"/>
    <w:rsid w:val="004A2011"/>
    <w:rsid w:val="004C3C34"/>
    <w:rsid w:val="004D7882"/>
    <w:rsid w:val="004E2E57"/>
    <w:rsid w:val="004F171F"/>
    <w:rsid w:val="004F4F87"/>
    <w:rsid w:val="004F5D7B"/>
    <w:rsid w:val="0050212F"/>
    <w:rsid w:val="00504D7B"/>
    <w:rsid w:val="00526A3C"/>
    <w:rsid w:val="00536CB9"/>
    <w:rsid w:val="00542AAA"/>
    <w:rsid w:val="00557578"/>
    <w:rsid w:val="005655DA"/>
    <w:rsid w:val="005802F8"/>
    <w:rsid w:val="005B0AAE"/>
    <w:rsid w:val="005B0C98"/>
    <w:rsid w:val="005B5136"/>
    <w:rsid w:val="005B557A"/>
    <w:rsid w:val="005D791A"/>
    <w:rsid w:val="005E2746"/>
    <w:rsid w:val="005E3FC7"/>
    <w:rsid w:val="005E5042"/>
    <w:rsid w:val="005F29FB"/>
    <w:rsid w:val="00611219"/>
    <w:rsid w:val="00623510"/>
    <w:rsid w:val="006316F0"/>
    <w:rsid w:val="006324A2"/>
    <w:rsid w:val="00636C27"/>
    <w:rsid w:val="00640CEE"/>
    <w:rsid w:val="00662DD3"/>
    <w:rsid w:val="0066707B"/>
    <w:rsid w:val="0067290D"/>
    <w:rsid w:val="006859E0"/>
    <w:rsid w:val="00692315"/>
    <w:rsid w:val="006A340A"/>
    <w:rsid w:val="006B3A72"/>
    <w:rsid w:val="006C6D16"/>
    <w:rsid w:val="006D26BB"/>
    <w:rsid w:val="00752025"/>
    <w:rsid w:val="0079758B"/>
    <w:rsid w:val="007A0B53"/>
    <w:rsid w:val="007A58FF"/>
    <w:rsid w:val="007A5E44"/>
    <w:rsid w:val="007B60CB"/>
    <w:rsid w:val="007F0B7A"/>
    <w:rsid w:val="007F35CD"/>
    <w:rsid w:val="00801646"/>
    <w:rsid w:val="008366A0"/>
    <w:rsid w:val="00860949"/>
    <w:rsid w:val="00875CBE"/>
    <w:rsid w:val="0088113F"/>
    <w:rsid w:val="00892F90"/>
    <w:rsid w:val="008972D2"/>
    <w:rsid w:val="008D2FA6"/>
    <w:rsid w:val="00901E71"/>
    <w:rsid w:val="0091743E"/>
    <w:rsid w:val="009327E9"/>
    <w:rsid w:val="009437AC"/>
    <w:rsid w:val="009578FC"/>
    <w:rsid w:val="009679EE"/>
    <w:rsid w:val="00976057"/>
    <w:rsid w:val="00984AFD"/>
    <w:rsid w:val="0098793C"/>
    <w:rsid w:val="00991F86"/>
    <w:rsid w:val="009957B3"/>
    <w:rsid w:val="009A0086"/>
    <w:rsid w:val="009A26A1"/>
    <w:rsid w:val="009D4569"/>
    <w:rsid w:val="009E591A"/>
    <w:rsid w:val="009E6EF9"/>
    <w:rsid w:val="009E7F82"/>
    <w:rsid w:val="00A04264"/>
    <w:rsid w:val="00A12AD2"/>
    <w:rsid w:val="00A21413"/>
    <w:rsid w:val="00A22971"/>
    <w:rsid w:val="00A41284"/>
    <w:rsid w:val="00A51CEF"/>
    <w:rsid w:val="00AC02C5"/>
    <w:rsid w:val="00AC0A3F"/>
    <w:rsid w:val="00AC4340"/>
    <w:rsid w:val="00AD5832"/>
    <w:rsid w:val="00AF1F06"/>
    <w:rsid w:val="00B207D5"/>
    <w:rsid w:val="00B25461"/>
    <w:rsid w:val="00B74CA9"/>
    <w:rsid w:val="00B86A37"/>
    <w:rsid w:val="00B94FEF"/>
    <w:rsid w:val="00BB48AC"/>
    <w:rsid w:val="00BB7A4E"/>
    <w:rsid w:val="00BC0119"/>
    <w:rsid w:val="00BE1AFB"/>
    <w:rsid w:val="00BF73AC"/>
    <w:rsid w:val="00C00C54"/>
    <w:rsid w:val="00C02741"/>
    <w:rsid w:val="00C079B5"/>
    <w:rsid w:val="00C36D6C"/>
    <w:rsid w:val="00C41824"/>
    <w:rsid w:val="00C63FA2"/>
    <w:rsid w:val="00C92B38"/>
    <w:rsid w:val="00C9471C"/>
    <w:rsid w:val="00CB2577"/>
    <w:rsid w:val="00CB7FF8"/>
    <w:rsid w:val="00CC6BFE"/>
    <w:rsid w:val="00CD3366"/>
    <w:rsid w:val="00D03A3E"/>
    <w:rsid w:val="00D070FF"/>
    <w:rsid w:val="00D32857"/>
    <w:rsid w:val="00D51498"/>
    <w:rsid w:val="00D8067A"/>
    <w:rsid w:val="00DA00FA"/>
    <w:rsid w:val="00DB0666"/>
    <w:rsid w:val="00DB69EA"/>
    <w:rsid w:val="00DE02F9"/>
    <w:rsid w:val="00DF0444"/>
    <w:rsid w:val="00DF4C8B"/>
    <w:rsid w:val="00E22BA6"/>
    <w:rsid w:val="00E232E7"/>
    <w:rsid w:val="00E325E9"/>
    <w:rsid w:val="00E33025"/>
    <w:rsid w:val="00E40409"/>
    <w:rsid w:val="00E577D4"/>
    <w:rsid w:val="00E57BFF"/>
    <w:rsid w:val="00E646D8"/>
    <w:rsid w:val="00E665E5"/>
    <w:rsid w:val="00E873F5"/>
    <w:rsid w:val="00EA2549"/>
    <w:rsid w:val="00ED6C6F"/>
    <w:rsid w:val="00EF40A9"/>
    <w:rsid w:val="00F04F21"/>
    <w:rsid w:val="00F102D9"/>
    <w:rsid w:val="00F5063E"/>
    <w:rsid w:val="00F82756"/>
    <w:rsid w:val="00F94FF4"/>
    <w:rsid w:val="00FA087C"/>
    <w:rsid w:val="00FC700E"/>
    <w:rsid w:val="00FE02F6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1CC1B-3FBC-4388-993D-86B3B98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uiPriority="76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38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16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5AA0" w:themeColor="accent1"/>
      <w:sz w:val="2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16F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005AA0" w:themeColor="accent1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16F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5AA0" w:themeColor="accent1"/>
      <w:spacing w:val="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577D4"/>
    <w:pPr>
      <w:keepNext/>
      <w:keepLines/>
      <w:spacing w:before="120" w:after="0"/>
      <w:outlineLvl w:val="3"/>
    </w:pPr>
    <w:rPr>
      <w:rFonts w:eastAsiaTheme="majorEastAsia" w:cstheme="majorBidi"/>
      <w:iCs/>
      <w:color w:val="0066B3"/>
      <w:szCs w:val="24"/>
    </w:rPr>
  </w:style>
  <w:style w:type="paragraph" w:styleId="Rubrik5">
    <w:name w:val="heading 5"/>
    <w:basedOn w:val="Normal"/>
    <w:next w:val="Normal"/>
    <w:link w:val="Rubrik5Char"/>
    <w:uiPriority w:val="9"/>
    <w:rsid w:val="00E577D4"/>
    <w:pPr>
      <w:keepNext/>
      <w:keepLines/>
      <w:spacing w:before="120" w:after="0"/>
      <w:outlineLvl w:val="4"/>
    </w:pPr>
    <w:rPr>
      <w:rFonts w:eastAsiaTheme="majorEastAsia" w:cstheme="majorBidi"/>
      <w:bCs/>
      <w:color w:val="005AA0" w:themeColor="accent1"/>
    </w:rPr>
  </w:style>
  <w:style w:type="paragraph" w:styleId="Rubrik6">
    <w:name w:val="heading 6"/>
    <w:basedOn w:val="Normal"/>
    <w:next w:val="Normal"/>
    <w:link w:val="Rubrik6Char"/>
    <w:uiPriority w:val="9"/>
    <w:rsid w:val="00E577D4"/>
    <w:pPr>
      <w:keepNext/>
      <w:keepLines/>
      <w:spacing w:before="120" w:after="0"/>
      <w:outlineLvl w:val="5"/>
    </w:pPr>
    <w:rPr>
      <w:rFonts w:eastAsiaTheme="majorEastAsia" w:cstheme="majorBidi"/>
      <w:bCs/>
      <w:iCs/>
      <w:color w:val="005AA0" w:themeColor="accent1"/>
    </w:rPr>
  </w:style>
  <w:style w:type="paragraph" w:styleId="Rubrik7">
    <w:name w:val="heading 7"/>
    <w:basedOn w:val="Normal"/>
    <w:next w:val="Normal"/>
    <w:link w:val="Rubrik7Char"/>
    <w:uiPriority w:val="9"/>
    <w:rsid w:val="00E577D4"/>
    <w:pPr>
      <w:keepNext/>
      <w:keepLines/>
      <w:spacing w:before="120" w:after="0"/>
      <w:outlineLvl w:val="6"/>
    </w:pPr>
    <w:rPr>
      <w:iCs/>
      <w:color w:val="005AA0" w:themeColor="accent1"/>
    </w:rPr>
  </w:style>
  <w:style w:type="paragraph" w:styleId="Rubrik8">
    <w:name w:val="heading 8"/>
    <w:basedOn w:val="Normal"/>
    <w:next w:val="Normal"/>
    <w:link w:val="Rubrik8Char"/>
    <w:uiPriority w:val="9"/>
    <w:rsid w:val="00E577D4"/>
    <w:pPr>
      <w:keepNext/>
      <w:keepLines/>
      <w:spacing w:before="120" w:after="0"/>
      <w:outlineLvl w:val="7"/>
    </w:pPr>
    <w:rPr>
      <w:bCs/>
      <w:color w:val="005AA0" w:themeColor="accent1"/>
    </w:rPr>
  </w:style>
  <w:style w:type="paragraph" w:styleId="Rubrik9">
    <w:name w:val="heading 9"/>
    <w:basedOn w:val="Normal"/>
    <w:next w:val="Normal"/>
    <w:link w:val="Rubrik9Char"/>
    <w:uiPriority w:val="9"/>
    <w:rsid w:val="00E577D4"/>
    <w:pPr>
      <w:keepNext/>
      <w:keepLines/>
      <w:spacing w:before="120" w:after="0"/>
      <w:outlineLvl w:val="8"/>
    </w:pPr>
    <w:rPr>
      <w:iCs/>
      <w:color w:val="005AA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FA2"/>
    <w:rPr>
      <w:rFonts w:asciiTheme="majorHAnsi" w:eastAsiaTheme="majorEastAsia" w:hAnsiTheme="majorHAnsi" w:cstheme="majorBidi"/>
      <w:b/>
      <w:bCs/>
      <w:color w:val="005AA0" w:themeColor="accent1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16FA2"/>
    <w:rPr>
      <w:rFonts w:asciiTheme="majorHAnsi" w:eastAsiaTheme="majorEastAsia" w:hAnsiTheme="majorHAnsi" w:cstheme="majorBidi"/>
      <w:b/>
      <w:bCs/>
      <w:color w:val="005AA0" w:themeColor="accent1"/>
      <w:sz w:val="2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16FA2"/>
    <w:rPr>
      <w:rFonts w:asciiTheme="majorHAnsi" w:eastAsiaTheme="majorEastAsia" w:hAnsiTheme="majorHAnsi" w:cstheme="majorBidi"/>
      <w:b/>
      <w:color w:val="005AA0" w:themeColor="accent1"/>
      <w:spacing w:val="4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E577D4"/>
    <w:rPr>
      <w:rFonts w:eastAsiaTheme="majorEastAsia" w:cstheme="majorBidi"/>
      <w:iCs/>
      <w:color w:val="0066B3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E577D4"/>
    <w:rPr>
      <w:rFonts w:eastAsiaTheme="majorEastAsia" w:cstheme="majorBidi"/>
      <w:bCs/>
      <w:color w:val="005AA0" w:themeColor="accen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C9471C"/>
    <w:rPr>
      <w:rFonts w:eastAsiaTheme="majorEastAsia" w:cstheme="majorBidi"/>
      <w:bCs/>
      <w:iCs/>
      <w:color w:val="005AA0" w:themeColor="accen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rsid w:val="00C9471C"/>
    <w:rPr>
      <w:iCs/>
      <w:color w:val="005AA0" w:themeColor="accent1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rsid w:val="00C9471C"/>
    <w:rPr>
      <w:bCs/>
      <w:color w:val="005AA0" w:themeColor="accent1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C9471C"/>
    <w:rPr>
      <w:iCs/>
      <w:color w:val="005AA0" w:themeColor="accent1"/>
      <w:sz w:val="20"/>
    </w:rPr>
  </w:style>
  <w:style w:type="paragraph" w:styleId="Beskrivning">
    <w:name w:val="caption"/>
    <w:basedOn w:val="Normal"/>
    <w:next w:val="Normal"/>
    <w:uiPriority w:val="76"/>
    <w:rsid w:val="00C92B38"/>
    <w:rPr>
      <w:b/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8"/>
    <w:qFormat/>
    <w:rsid w:val="00016FA2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8"/>
    <w:rsid w:val="00016FA2"/>
    <w:rPr>
      <w:rFonts w:asciiTheme="majorHAnsi" w:eastAsiaTheme="majorEastAsia" w:hAnsiTheme="majorHAnsi" w:cstheme="majorBidi"/>
      <w:b/>
      <w:bCs/>
      <w:color w:val="005AA0" w:themeColor="accent1"/>
      <w:sz w:val="36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92B38"/>
    <w:pPr>
      <w:numPr>
        <w:ilvl w:val="1"/>
      </w:numPr>
      <w:spacing w:after="240"/>
      <w:jc w:val="center"/>
    </w:pPr>
    <w:rPr>
      <w:rFonts w:eastAsiaTheme="majorEastAsia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9471C"/>
    <w:rPr>
      <w:rFonts w:eastAsiaTheme="majorEastAsia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F29F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74"/>
    <w:rsid w:val="00016FA2"/>
    <w:pPr>
      <w:spacing w:before="440" w:after="60"/>
    </w:pPr>
    <w:rPr>
      <w:rFonts w:asciiTheme="majorHAnsi" w:hAnsiTheme="majorHAnsi"/>
      <w:b/>
      <w:color w:val="005AA0" w:themeColor="accent1"/>
      <w:sz w:val="32"/>
    </w:rPr>
  </w:style>
  <w:style w:type="paragraph" w:styleId="Innehll1">
    <w:name w:val="toc 1"/>
    <w:basedOn w:val="Normal"/>
    <w:next w:val="Normal"/>
    <w:uiPriority w:val="75"/>
    <w:rsid w:val="00504D7B"/>
    <w:pPr>
      <w:spacing w:after="80"/>
    </w:pPr>
    <w:rPr>
      <w:noProof/>
    </w:rPr>
  </w:style>
  <w:style w:type="paragraph" w:styleId="Innehll2">
    <w:name w:val="toc 2"/>
    <w:basedOn w:val="Normal"/>
    <w:next w:val="Normal"/>
    <w:uiPriority w:val="75"/>
    <w:rsid w:val="00504D7B"/>
    <w:pPr>
      <w:tabs>
        <w:tab w:val="right" w:leader="dot" w:pos="7643"/>
      </w:tabs>
      <w:spacing w:after="100"/>
      <w:ind w:left="220"/>
    </w:pPr>
    <w:rPr>
      <w:noProof/>
      <w:sz w:val="22"/>
    </w:rPr>
  </w:style>
  <w:style w:type="paragraph" w:styleId="Innehll3">
    <w:name w:val="toc 3"/>
    <w:basedOn w:val="Normal"/>
    <w:next w:val="Normal"/>
    <w:uiPriority w:val="75"/>
    <w:rsid w:val="00C92B38"/>
    <w:pPr>
      <w:spacing w:after="100"/>
      <w:ind w:left="440"/>
    </w:pPr>
    <w:rPr>
      <w:sz w:val="22"/>
    </w:rPr>
  </w:style>
  <w:style w:type="paragraph" w:styleId="Innehll4">
    <w:name w:val="toc 4"/>
    <w:basedOn w:val="Normal"/>
    <w:next w:val="Normal"/>
    <w:uiPriority w:val="75"/>
    <w:rsid w:val="00C92B38"/>
    <w:pPr>
      <w:spacing w:after="100"/>
      <w:ind w:left="660"/>
    </w:pPr>
    <w:rPr>
      <w:sz w:val="22"/>
    </w:rPr>
  </w:style>
  <w:style w:type="paragraph" w:styleId="Innehll5">
    <w:name w:val="toc 5"/>
    <w:basedOn w:val="Normal"/>
    <w:next w:val="Normal"/>
    <w:uiPriority w:val="75"/>
    <w:rsid w:val="00C92B38"/>
    <w:pPr>
      <w:spacing w:after="100"/>
      <w:ind w:left="880"/>
    </w:pPr>
    <w:rPr>
      <w:sz w:val="22"/>
    </w:rPr>
  </w:style>
  <w:style w:type="paragraph" w:styleId="Innehll6">
    <w:name w:val="toc 6"/>
    <w:basedOn w:val="Normal"/>
    <w:next w:val="Normal"/>
    <w:uiPriority w:val="39"/>
    <w:semiHidden/>
    <w:rsid w:val="00C92B38"/>
    <w:pPr>
      <w:spacing w:after="100"/>
      <w:ind w:left="1100"/>
    </w:pPr>
    <w:rPr>
      <w:sz w:val="22"/>
    </w:rPr>
  </w:style>
  <w:style w:type="paragraph" w:styleId="Innehll7">
    <w:name w:val="toc 7"/>
    <w:basedOn w:val="Normal"/>
    <w:next w:val="Normal"/>
    <w:uiPriority w:val="39"/>
    <w:semiHidden/>
    <w:rsid w:val="00C92B38"/>
    <w:pPr>
      <w:spacing w:after="100"/>
      <w:ind w:left="1320"/>
    </w:pPr>
    <w:rPr>
      <w:sz w:val="22"/>
    </w:rPr>
  </w:style>
  <w:style w:type="paragraph" w:styleId="Innehll8">
    <w:name w:val="toc 8"/>
    <w:basedOn w:val="Normal"/>
    <w:next w:val="Normal"/>
    <w:uiPriority w:val="39"/>
    <w:semiHidden/>
    <w:rsid w:val="00C92B38"/>
    <w:pPr>
      <w:spacing w:after="100"/>
      <w:ind w:left="1540"/>
    </w:pPr>
    <w:rPr>
      <w:sz w:val="22"/>
    </w:rPr>
  </w:style>
  <w:style w:type="paragraph" w:styleId="Innehll9">
    <w:name w:val="toc 9"/>
    <w:basedOn w:val="Normal"/>
    <w:next w:val="Normal"/>
    <w:uiPriority w:val="39"/>
    <w:semiHidden/>
    <w:rsid w:val="00C92B38"/>
    <w:pPr>
      <w:spacing w:after="100"/>
      <w:ind w:left="1760"/>
    </w:pPr>
    <w:rPr>
      <w:sz w:val="22"/>
    </w:rPr>
  </w:style>
  <w:style w:type="paragraph" w:styleId="Sidhuvud">
    <w:name w:val="header"/>
    <w:basedOn w:val="Normal"/>
    <w:link w:val="SidhuvudChar"/>
    <w:uiPriority w:val="76"/>
    <w:rsid w:val="004F4F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76"/>
    <w:rsid w:val="00A04264"/>
    <w:rPr>
      <w:sz w:val="14"/>
    </w:rPr>
  </w:style>
  <w:style w:type="paragraph" w:styleId="Sidfot">
    <w:name w:val="footer"/>
    <w:basedOn w:val="Normal"/>
    <w:link w:val="SidfotChar"/>
    <w:uiPriority w:val="76"/>
    <w:rsid w:val="00A0426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76"/>
    <w:rsid w:val="00A04264"/>
    <w:rPr>
      <w:sz w:val="14"/>
    </w:rPr>
  </w:style>
  <w:style w:type="paragraph" w:styleId="Punktlista">
    <w:name w:val="List Bullet"/>
    <w:basedOn w:val="Normal"/>
    <w:uiPriority w:val="73"/>
    <w:qFormat/>
    <w:rsid w:val="00DF0444"/>
    <w:pPr>
      <w:numPr>
        <w:numId w:val="6"/>
      </w:numPr>
      <w:contextualSpacing/>
    </w:pPr>
  </w:style>
  <w:style w:type="paragraph" w:styleId="Numreradlista">
    <w:name w:val="List Number"/>
    <w:basedOn w:val="Normal"/>
    <w:uiPriority w:val="73"/>
    <w:qFormat/>
    <w:rsid w:val="009E6EF9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76"/>
    <w:rsid w:val="00C92B38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76"/>
    <w:rsid w:val="00A04264"/>
    <w:rPr>
      <w:sz w:val="18"/>
      <w:szCs w:val="20"/>
    </w:rPr>
  </w:style>
  <w:style w:type="character" w:styleId="Fotnotsreferens">
    <w:name w:val="footnote reference"/>
    <w:basedOn w:val="Standardstycketeckensnitt"/>
    <w:uiPriority w:val="76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76057"/>
    <w:rPr>
      <w:color w:val="005AA0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73"/>
    <w:rsid w:val="009E7F82"/>
    <w:pPr>
      <w:numPr>
        <w:ilvl w:val="1"/>
        <w:numId w:val="1"/>
      </w:numPr>
      <w:contextualSpacing/>
    </w:pPr>
  </w:style>
  <w:style w:type="paragraph" w:styleId="Numreradlista3">
    <w:name w:val="List Number 3"/>
    <w:basedOn w:val="Normal"/>
    <w:uiPriority w:val="73"/>
    <w:rsid w:val="009E7F82"/>
    <w:pPr>
      <w:numPr>
        <w:ilvl w:val="2"/>
        <w:numId w:val="1"/>
      </w:numPr>
      <w:contextualSpacing/>
    </w:pPr>
  </w:style>
  <w:style w:type="paragraph" w:styleId="Numreradlista4">
    <w:name w:val="List Number 4"/>
    <w:basedOn w:val="Normal"/>
    <w:uiPriority w:val="73"/>
    <w:rsid w:val="009E7F82"/>
    <w:pPr>
      <w:numPr>
        <w:ilvl w:val="3"/>
        <w:numId w:val="1"/>
      </w:numPr>
      <w:contextualSpacing/>
    </w:pPr>
  </w:style>
  <w:style w:type="paragraph" w:styleId="Numreradlista5">
    <w:name w:val="List Number 5"/>
    <w:basedOn w:val="Normal"/>
    <w:uiPriority w:val="73"/>
    <w:rsid w:val="009E7F82"/>
    <w:pPr>
      <w:numPr>
        <w:ilvl w:val="4"/>
        <w:numId w:val="1"/>
      </w:numPr>
      <w:contextualSpacing/>
    </w:pPr>
  </w:style>
  <w:style w:type="paragraph" w:styleId="Punktlista2">
    <w:name w:val="List Bullet 2"/>
    <w:basedOn w:val="Normal"/>
    <w:uiPriority w:val="73"/>
    <w:rsid w:val="009E7F82"/>
    <w:pPr>
      <w:numPr>
        <w:ilvl w:val="1"/>
        <w:numId w:val="6"/>
      </w:numPr>
      <w:contextualSpacing/>
    </w:pPr>
  </w:style>
  <w:style w:type="paragraph" w:styleId="Punktlista3">
    <w:name w:val="List Bullet 3"/>
    <w:basedOn w:val="Normal"/>
    <w:uiPriority w:val="73"/>
    <w:rsid w:val="009E7F82"/>
    <w:pPr>
      <w:numPr>
        <w:ilvl w:val="2"/>
        <w:numId w:val="6"/>
      </w:numPr>
      <w:contextualSpacing/>
    </w:pPr>
  </w:style>
  <w:style w:type="paragraph" w:styleId="Punktlista4">
    <w:name w:val="List Bullet 4"/>
    <w:basedOn w:val="Normal"/>
    <w:uiPriority w:val="73"/>
    <w:rsid w:val="009E7F82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73"/>
    <w:rsid w:val="009E7F82"/>
    <w:pPr>
      <w:numPr>
        <w:ilvl w:val="4"/>
        <w:numId w:val="6"/>
      </w:numPr>
      <w:contextualSpacing/>
    </w:pPr>
  </w:style>
  <w:style w:type="table" w:customStyle="1" w:styleId="Listtabell4dekorfrg11">
    <w:name w:val="Listtabell 4 – dekorfärg 11"/>
    <w:basedOn w:val="Normaltabell"/>
    <w:uiPriority w:val="49"/>
    <w:rsid w:val="00E577D4"/>
    <w:pPr>
      <w:spacing w:after="0" w:line="240" w:lineRule="auto"/>
    </w:pPr>
    <w:tblPr>
      <w:tblStyleRowBandSize w:val="1"/>
      <w:tblStyleColBandSize w:val="1"/>
      <w:tblBorders>
        <w:top w:val="single" w:sz="4" w:space="0" w:color="2DA2FF" w:themeColor="accent1" w:themeTint="99"/>
        <w:left w:val="single" w:sz="4" w:space="0" w:color="2DA2FF" w:themeColor="accent1" w:themeTint="99"/>
        <w:bottom w:val="single" w:sz="4" w:space="0" w:color="2DA2FF" w:themeColor="accent1" w:themeTint="99"/>
        <w:right w:val="single" w:sz="4" w:space="0" w:color="2DA2FF" w:themeColor="accent1" w:themeTint="99"/>
        <w:insideH w:val="single" w:sz="4" w:space="0" w:color="2D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0" w:themeColor="accent1"/>
          <w:left w:val="single" w:sz="4" w:space="0" w:color="005AA0" w:themeColor="accent1"/>
          <w:bottom w:val="single" w:sz="4" w:space="0" w:color="005AA0" w:themeColor="accent1"/>
          <w:right w:val="single" w:sz="4" w:space="0" w:color="005AA0" w:themeColor="accent1"/>
          <w:insideH w:val="nil"/>
        </w:tcBorders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2D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F" w:themeFill="accent1" w:themeFillTint="33"/>
      </w:tcPr>
    </w:tblStylePr>
    <w:tblStylePr w:type="band1Horz">
      <w:tblPr/>
      <w:tcPr>
        <w:shd w:val="clear" w:color="auto" w:fill="B9E0FF" w:themeFill="accent1" w:themeFillTint="33"/>
      </w:tcPr>
    </w:tblStylePr>
  </w:style>
  <w:style w:type="table" w:customStyle="1" w:styleId="Listtabell3dekorfrg11">
    <w:name w:val="Listtabell 3 – dekorfärg 11"/>
    <w:basedOn w:val="Normaltabell"/>
    <w:uiPriority w:val="48"/>
    <w:rsid w:val="00E577D4"/>
    <w:pPr>
      <w:spacing w:after="0" w:line="240" w:lineRule="auto"/>
    </w:pPr>
    <w:tblPr>
      <w:tblStyleRowBandSize w:val="1"/>
      <w:tblStyleColBandSize w:val="1"/>
      <w:tblBorders>
        <w:top w:val="single" w:sz="4" w:space="0" w:color="005AA0" w:themeColor="accent1"/>
        <w:left w:val="single" w:sz="4" w:space="0" w:color="005AA0" w:themeColor="accent1"/>
        <w:bottom w:val="single" w:sz="4" w:space="0" w:color="005AA0" w:themeColor="accent1"/>
        <w:right w:val="single" w:sz="4" w:space="0" w:color="005A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0" w:themeColor="accent1"/>
          <w:right w:val="single" w:sz="4" w:space="0" w:color="005AA0" w:themeColor="accent1"/>
        </w:tcBorders>
      </w:tcPr>
    </w:tblStylePr>
    <w:tblStylePr w:type="band1Horz">
      <w:tblPr/>
      <w:tcPr>
        <w:tcBorders>
          <w:top w:val="single" w:sz="4" w:space="0" w:color="005AA0" w:themeColor="accent1"/>
          <w:bottom w:val="single" w:sz="4" w:space="0" w:color="005A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0" w:themeColor="accent1"/>
          <w:left w:val="nil"/>
        </w:tcBorders>
      </w:tcPr>
    </w:tblStylePr>
    <w:tblStylePr w:type="swCell">
      <w:tblPr/>
      <w:tcPr>
        <w:tcBorders>
          <w:top w:val="double" w:sz="4" w:space="0" w:color="005AA0" w:themeColor="accent1"/>
          <w:right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1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1219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442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nsförsäkringar">
      <a:dk1>
        <a:srgbClr val="000000"/>
      </a:dk1>
      <a:lt1>
        <a:srgbClr val="FFFFFF"/>
      </a:lt1>
      <a:dk2>
        <a:srgbClr val="00427A"/>
      </a:dk2>
      <a:lt2>
        <a:srgbClr val="DCDDDE"/>
      </a:lt2>
      <a:accent1>
        <a:srgbClr val="005AA0"/>
      </a:accent1>
      <a:accent2>
        <a:srgbClr val="E30613"/>
      </a:accent2>
      <a:accent3>
        <a:srgbClr val="4495D1"/>
      </a:accent3>
      <a:accent4>
        <a:srgbClr val="76BBE7"/>
      </a:accent4>
      <a:accent5>
        <a:srgbClr val="BADAF3"/>
      </a:accent5>
      <a:accent6>
        <a:srgbClr val="F15C5B"/>
      </a:accent6>
      <a:hlink>
        <a:srgbClr val="005AA0"/>
      </a:hlink>
      <a:folHlink>
        <a:srgbClr val="77817B"/>
      </a:folHlink>
    </a:clrScheme>
    <a:fontScheme name="Länsförsäkringar">
      <a:majorFont>
        <a:latin typeface="Intro Cond"/>
        <a:ea typeface=""/>
        <a:cs typeface=""/>
      </a:majorFont>
      <a:minorFont>
        <a:latin typeface="Intro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ED8-5560-4069-86EC-CF4287EC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1063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Westergren Magnus</dc:creator>
  <cp:lastModifiedBy>Ullis</cp:lastModifiedBy>
  <cp:revision>12</cp:revision>
  <cp:lastPrinted>2019-03-26T16:06:00Z</cp:lastPrinted>
  <dcterms:created xsi:type="dcterms:W3CDTF">2021-03-11T07:50:00Z</dcterms:created>
  <dcterms:modified xsi:type="dcterms:W3CDTF">2021-03-11T16:32:00Z</dcterms:modified>
</cp:coreProperties>
</file>